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317C30"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317C30">
        <w:rPr>
          <w:rFonts w:cs="Times New Roman"/>
          <w:b/>
          <w:bCs/>
          <w:szCs w:val="24"/>
        </w:rPr>
        <w:t>НАЦИОНАЛЬНЫ</w:t>
      </w:r>
      <w:r w:rsidR="00683E75" w:rsidRPr="00317C30">
        <w:rPr>
          <w:rFonts w:cs="Times New Roman"/>
          <w:b/>
          <w:bCs/>
          <w:szCs w:val="24"/>
        </w:rPr>
        <w:t>Й СТАНДАРТ РЕСПУБЛИКИ КАЗАХСТАН</w:t>
      </w:r>
      <w:r w:rsidR="00576668" w:rsidRPr="00317C30">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FA959E5"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317C30" w:rsidRDefault="00683E75" w:rsidP="00F76D48">
      <w:pPr>
        <w:pStyle w:val="a9"/>
        <w:jc w:val="center"/>
        <w:rPr>
          <w:rFonts w:ascii="Times New Roman" w:hAnsi="Times New Roman" w:cs="Times New Roman"/>
          <w:b/>
          <w:sz w:val="24"/>
          <w:szCs w:val="24"/>
        </w:rPr>
      </w:pPr>
    </w:p>
    <w:p w:rsidR="00642070" w:rsidRPr="00317C30" w:rsidRDefault="00642070" w:rsidP="00642070">
      <w:pPr>
        <w:autoSpaceDE w:val="0"/>
        <w:autoSpaceDN w:val="0"/>
        <w:adjustRightInd w:val="0"/>
        <w:spacing w:line="240" w:lineRule="auto"/>
        <w:jc w:val="center"/>
        <w:rPr>
          <w:rFonts w:eastAsia="Calibri" w:cs="Times New Roman"/>
          <w:b/>
          <w:bCs/>
          <w:szCs w:val="24"/>
        </w:rPr>
      </w:pPr>
      <w:r w:rsidRPr="00317C30">
        <w:rPr>
          <w:rFonts w:eastAsia="Calibri" w:cs="Times New Roman"/>
          <w:b/>
          <w:bCs/>
          <w:szCs w:val="24"/>
        </w:rPr>
        <w:t>Социальное обслуживание населения</w:t>
      </w:r>
    </w:p>
    <w:p w:rsidR="00642070" w:rsidRPr="00317C30" w:rsidRDefault="00642070" w:rsidP="00642070">
      <w:pPr>
        <w:autoSpaceDE w:val="0"/>
        <w:autoSpaceDN w:val="0"/>
        <w:adjustRightInd w:val="0"/>
        <w:spacing w:line="240" w:lineRule="auto"/>
        <w:jc w:val="center"/>
        <w:rPr>
          <w:rFonts w:eastAsia="Calibri" w:cs="Times New Roman"/>
          <w:b/>
          <w:bCs/>
          <w:szCs w:val="24"/>
        </w:rPr>
      </w:pPr>
    </w:p>
    <w:p w:rsidR="00642070" w:rsidRPr="00317C30" w:rsidRDefault="00642070" w:rsidP="00642070">
      <w:pPr>
        <w:autoSpaceDE w:val="0"/>
        <w:autoSpaceDN w:val="0"/>
        <w:adjustRightInd w:val="0"/>
        <w:spacing w:line="240" w:lineRule="auto"/>
        <w:jc w:val="center"/>
        <w:rPr>
          <w:rFonts w:eastAsia="Calibri" w:cs="Times New Roman"/>
          <w:b/>
          <w:bCs/>
          <w:szCs w:val="24"/>
        </w:rPr>
      </w:pPr>
      <w:r w:rsidRPr="00317C30">
        <w:rPr>
          <w:rFonts w:eastAsia="Calibri" w:cs="Times New Roman"/>
          <w:b/>
          <w:bCs/>
          <w:szCs w:val="24"/>
        </w:rPr>
        <w:t>КОНТРОЛЬ КАЧЕСТВА СОЦИАЛЬНЫХ УСЛУГ</w:t>
      </w:r>
    </w:p>
    <w:p w:rsidR="00642070" w:rsidRPr="00317C30" w:rsidRDefault="00642070" w:rsidP="00642070">
      <w:pPr>
        <w:autoSpaceDE w:val="0"/>
        <w:autoSpaceDN w:val="0"/>
        <w:adjustRightInd w:val="0"/>
        <w:spacing w:line="240" w:lineRule="auto"/>
        <w:jc w:val="center"/>
        <w:rPr>
          <w:rFonts w:eastAsia="Calibri" w:cs="Times New Roman"/>
          <w:b/>
          <w:bCs/>
          <w:szCs w:val="24"/>
        </w:rPr>
      </w:pPr>
    </w:p>
    <w:p w:rsidR="00642070" w:rsidRPr="00317C30" w:rsidRDefault="00642070" w:rsidP="00642070">
      <w:pPr>
        <w:autoSpaceDE w:val="0"/>
        <w:autoSpaceDN w:val="0"/>
        <w:adjustRightInd w:val="0"/>
        <w:spacing w:line="240" w:lineRule="auto"/>
        <w:jc w:val="center"/>
        <w:rPr>
          <w:rFonts w:eastAsia="Calibri" w:cs="Times New Roman"/>
          <w:b/>
          <w:bCs/>
          <w:szCs w:val="24"/>
        </w:rPr>
      </w:pPr>
      <w:r w:rsidRPr="00317C30">
        <w:rPr>
          <w:rFonts w:eastAsia="Calibri" w:cs="Times New Roman"/>
          <w:b/>
          <w:bCs/>
          <w:szCs w:val="24"/>
        </w:rPr>
        <w:t>Основные положения</w:t>
      </w:r>
    </w:p>
    <w:p w:rsidR="00EC72FF" w:rsidRPr="00317C30" w:rsidRDefault="00EC72FF" w:rsidP="00F76D48">
      <w:pPr>
        <w:pStyle w:val="a9"/>
        <w:jc w:val="center"/>
        <w:rPr>
          <w:rFonts w:ascii="Times New Roman" w:eastAsia="Calibri" w:hAnsi="Times New Roman" w:cs="Times New Roman"/>
          <w:b/>
          <w:bCs/>
          <w:sz w:val="24"/>
          <w:szCs w:val="24"/>
        </w:rPr>
      </w:pPr>
    </w:p>
    <w:p w:rsidR="005A543B" w:rsidRPr="00317C30"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317C30">
        <w:rPr>
          <w:rFonts w:ascii="Arial-BoldMT" w:hAnsi="Arial-BoldMT" w:cs="Arial-BoldMT"/>
          <w:b/>
          <w:bCs/>
          <w:noProof/>
        </w:rPr>
        <mc:AlternateContent>
          <mc:Choice Requires="wps">
            <w:drawing>
              <wp:anchor distT="0" distB="0" distL="114300" distR="114300" simplePos="0" relativeHeight="251663360"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76A2DD9"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317C30" w:rsidRDefault="005A543B" w:rsidP="00F76D48">
      <w:pPr>
        <w:autoSpaceDE w:val="0"/>
        <w:autoSpaceDN w:val="0"/>
        <w:adjustRightInd w:val="0"/>
        <w:spacing w:line="240" w:lineRule="auto"/>
        <w:ind w:firstLine="567"/>
        <w:jc w:val="right"/>
        <w:rPr>
          <w:rFonts w:cs="Times New Roman"/>
          <w:b/>
          <w:bCs/>
          <w:szCs w:val="24"/>
        </w:rPr>
      </w:pPr>
      <w:r w:rsidRPr="00317C30">
        <w:rPr>
          <w:rFonts w:cs="Times New Roman"/>
          <w:b/>
          <w:bCs/>
          <w:szCs w:val="24"/>
        </w:rPr>
        <w:t>Дата введения</w:t>
      </w:r>
      <w:r w:rsidR="00296593" w:rsidRPr="00317C30">
        <w:rPr>
          <w:rFonts w:cs="Times New Roman"/>
          <w:b/>
          <w:bCs/>
          <w:szCs w:val="24"/>
        </w:rPr>
        <w:t xml:space="preserve"> </w:t>
      </w:r>
      <w:r w:rsidR="00385592" w:rsidRPr="00317C30">
        <w:rPr>
          <w:rFonts w:cs="Times New Roman"/>
          <w:b/>
          <w:bCs/>
          <w:szCs w:val="24"/>
        </w:rPr>
        <w:t>___</w:t>
      </w:r>
      <w:r w:rsidR="006A016E" w:rsidRPr="00317C30">
        <w:rPr>
          <w:rFonts w:cs="Times New Roman"/>
          <w:b/>
          <w:bCs/>
          <w:szCs w:val="24"/>
        </w:rPr>
        <w:t>_____</w:t>
      </w:r>
    </w:p>
    <w:p w:rsidR="005A543B" w:rsidRPr="00317C30"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317C30"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317C30">
        <w:rPr>
          <w:rStyle w:val="FontStyle38"/>
          <w:rFonts w:ascii="Times New Roman" w:hAnsi="Times New Roman" w:cs="Times New Roman"/>
          <w:sz w:val="24"/>
          <w:szCs w:val="24"/>
          <w:lang w:eastAsia="en-US"/>
        </w:rPr>
        <w:t>1 Область применения</w:t>
      </w:r>
    </w:p>
    <w:p w:rsidR="00A2349F" w:rsidRPr="00317C30" w:rsidRDefault="00A2349F" w:rsidP="00F76D48">
      <w:pPr>
        <w:pStyle w:val="Style10"/>
        <w:ind w:firstLine="567"/>
        <w:jc w:val="both"/>
        <w:rPr>
          <w:rStyle w:val="FontStyle38"/>
          <w:rFonts w:ascii="Times New Roman" w:hAnsi="Times New Roman" w:cs="Times New Roman"/>
          <w:b w:val="0"/>
          <w:sz w:val="24"/>
          <w:szCs w:val="24"/>
          <w:lang w:eastAsia="en-US"/>
        </w:rPr>
      </w:pPr>
    </w:p>
    <w:p w:rsidR="006C1E38" w:rsidRPr="00317C30" w:rsidRDefault="006C1E38" w:rsidP="006C1E38">
      <w:pPr>
        <w:pStyle w:val="Style10"/>
        <w:ind w:firstLine="567"/>
        <w:jc w:val="both"/>
        <w:rPr>
          <w:rStyle w:val="FontStyle38"/>
          <w:rFonts w:ascii="Times New Roman" w:hAnsi="Times New Roman" w:cs="Times New Roman"/>
          <w:b w:val="0"/>
          <w:sz w:val="24"/>
          <w:szCs w:val="24"/>
          <w:lang w:eastAsia="en-US"/>
        </w:rPr>
      </w:pPr>
      <w:r w:rsidRPr="00317C30">
        <w:rPr>
          <w:rStyle w:val="FontStyle38"/>
          <w:rFonts w:ascii="Times New Roman" w:hAnsi="Times New Roman" w:cs="Times New Roman"/>
          <w:b w:val="0"/>
          <w:sz w:val="24"/>
          <w:szCs w:val="24"/>
          <w:lang w:eastAsia="en-US"/>
        </w:rPr>
        <w:t>Настоящий стандарт распространяется на социальные услуги населению, предоставляемые государственными и иных форм собственности учреждениями социального обслуживания (далее учреждения), а также гражданами, занимающимися предпринимательской деятельностью в сфере социального обслуживания населения без статуса юридического лица.</w:t>
      </w:r>
    </w:p>
    <w:p w:rsidR="00EC72FF" w:rsidRPr="00317C30" w:rsidRDefault="006C1E38" w:rsidP="006C1E38">
      <w:pPr>
        <w:pStyle w:val="Style10"/>
        <w:ind w:firstLine="567"/>
        <w:jc w:val="both"/>
        <w:rPr>
          <w:rStyle w:val="FontStyle38"/>
          <w:rFonts w:ascii="Times New Roman" w:hAnsi="Times New Roman" w:cs="Times New Roman"/>
          <w:b w:val="0"/>
          <w:sz w:val="24"/>
          <w:szCs w:val="24"/>
          <w:lang w:eastAsia="en-US"/>
        </w:rPr>
      </w:pPr>
      <w:r w:rsidRPr="00317C30">
        <w:rPr>
          <w:rStyle w:val="FontStyle38"/>
          <w:rFonts w:ascii="Times New Roman" w:hAnsi="Times New Roman" w:cs="Times New Roman"/>
          <w:b w:val="0"/>
          <w:sz w:val="24"/>
          <w:szCs w:val="24"/>
          <w:lang w:eastAsia="en-US"/>
        </w:rPr>
        <w:t xml:space="preserve">Настоящий стандарт устанавливает основные правила и порядок </w:t>
      </w:r>
      <w:proofErr w:type="gramStart"/>
      <w:r w:rsidRPr="00317C30">
        <w:rPr>
          <w:rStyle w:val="FontStyle38"/>
          <w:rFonts w:ascii="Times New Roman" w:hAnsi="Times New Roman" w:cs="Times New Roman"/>
          <w:b w:val="0"/>
          <w:sz w:val="24"/>
          <w:szCs w:val="24"/>
          <w:lang w:eastAsia="en-US"/>
        </w:rPr>
        <w:t>проведения контроля качества всех видов комплекса социальных</w:t>
      </w:r>
      <w:proofErr w:type="gramEnd"/>
      <w:r w:rsidRPr="00317C30">
        <w:rPr>
          <w:rStyle w:val="FontStyle38"/>
          <w:rFonts w:ascii="Times New Roman" w:hAnsi="Times New Roman" w:cs="Times New Roman"/>
          <w:b w:val="0"/>
          <w:sz w:val="24"/>
          <w:szCs w:val="24"/>
          <w:lang w:eastAsia="en-US"/>
        </w:rPr>
        <w:t xml:space="preserve"> услуг, предоставляемых населению.</w:t>
      </w:r>
    </w:p>
    <w:p w:rsidR="006C1E38" w:rsidRPr="00317C30" w:rsidRDefault="006C1E38" w:rsidP="006C1E38">
      <w:pPr>
        <w:pStyle w:val="Style10"/>
        <w:ind w:firstLine="567"/>
        <w:jc w:val="both"/>
        <w:rPr>
          <w:rStyle w:val="FontStyle38"/>
          <w:rFonts w:ascii="Times New Roman" w:hAnsi="Times New Roman" w:cs="Times New Roman"/>
          <w:b w:val="0"/>
          <w:sz w:val="24"/>
          <w:szCs w:val="24"/>
          <w:lang w:eastAsia="en-US"/>
        </w:rPr>
      </w:pPr>
    </w:p>
    <w:p w:rsidR="001546E2" w:rsidRPr="00317C30" w:rsidRDefault="001546E2" w:rsidP="002C47F9">
      <w:pPr>
        <w:pStyle w:val="Style10"/>
        <w:ind w:firstLine="567"/>
        <w:jc w:val="both"/>
        <w:rPr>
          <w:rStyle w:val="FontStyle38"/>
          <w:rFonts w:ascii="Times New Roman" w:hAnsi="Times New Roman" w:cs="Times New Roman"/>
          <w:sz w:val="24"/>
          <w:szCs w:val="24"/>
          <w:lang w:eastAsia="en-US"/>
        </w:rPr>
      </w:pPr>
      <w:r w:rsidRPr="00317C30">
        <w:rPr>
          <w:rStyle w:val="FontStyle38"/>
          <w:rFonts w:ascii="Times New Roman" w:hAnsi="Times New Roman" w:cs="Times New Roman"/>
          <w:sz w:val="24"/>
          <w:szCs w:val="24"/>
          <w:lang w:eastAsia="en-US"/>
        </w:rPr>
        <w:t>2 Нормативные ссылки</w:t>
      </w:r>
    </w:p>
    <w:p w:rsidR="001546E2" w:rsidRPr="00317C30" w:rsidRDefault="001546E2" w:rsidP="002C47F9">
      <w:pPr>
        <w:pStyle w:val="Style10"/>
        <w:ind w:firstLine="567"/>
        <w:jc w:val="both"/>
        <w:rPr>
          <w:rStyle w:val="FontStyle38"/>
          <w:rFonts w:ascii="Times New Roman" w:hAnsi="Times New Roman" w:cs="Times New Roman"/>
          <w:b w:val="0"/>
          <w:sz w:val="24"/>
          <w:szCs w:val="24"/>
          <w:lang w:eastAsia="en-US"/>
        </w:rPr>
      </w:pPr>
    </w:p>
    <w:p w:rsidR="00EC72FF" w:rsidRPr="001D4647" w:rsidRDefault="00EC72FF" w:rsidP="00EC72FF">
      <w:pPr>
        <w:pStyle w:val="Style10"/>
        <w:ind w:firstLine="567"/>
        <w:jc w:val="both"/>
        <w:rPr>
          <w:rStyle w:val="FontStyle38"/>
          <w:rFonts w:ascii="Times New Roman" w:hAnsi="Times New Roman" w:cs="Times New Roman"/>
          <w:b w:val="0"/>
          <w:sz w:val="24"/>
          <w:szCs w:val="24"/>
          <w:lang w:val="kk-KZ" w:eastAsia="en-US"/>
        </w:rPr>
      </w:pPr>
      <w:r w:rsidRPr="00317C30">
        <w:rPr>
          <w:rStyle w:val="FontStyle38"/>
          <w:rFonts w:ascii="Times New Roman" w:hAnsi="Times New Roman" w:cs="Times New Roman"/>
          <w:b w:val="0"/>
          <w:sz w:val="24"/>
          <w:szCs w:val="24"/>
          <w:lang w:eastAsia="en-US"/>
        </w:rPr>
        <w:t>Для применения настоящего стандарта (документа) необходимы, следующие ссылочные документы</w:t>
      </w:r>
      <w:r w:rsidR="001D4647">
        <w:rPr>
          <w:rStyle w:val="FontStyle38"/>
          <w:rFonts w:ascii="Times New Roman" w:hAnsi="Times New Roman" w:cs="Times New Roman"/>
          <w:b w:val="0"/>
          <w:sz w:val="24"/>
          <w:szCs w:val="24"/>
          <w:lang w:val="kk-KZ" w:eastAsia="en-US"/>
        </w:rPr>
        <w:t xml:space="preserve"> по стандартизации:</w:t>
      </w:r>
    </w:p>
    <w:p w:rsidR="001D4647" w:rsidRPr="001D4647" w:rsidRDefault="001D4647" w:rsidP="001E664C">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bookmarkStart w:id="1" w:name="_GoBack"/>
      <w:r>
        <w:rPr>
          <w:rStyle w:val="FontStyle38"/>
          <w:rFonts w:ascii="Times New Roman" w:eastAsia="Times New Roman" w:hAnsi="Times New Roman" w:cs="Times New Roman"/>
          <w:b w:val="0"/>
          <w:bCs w:val="0"/>
          <w:sz w:val="24"/>
          <w:szCs w:val="24"/>
          <w:lang w:val="kk-KZ"/>
        </w:rPr>
        <w:t xml:space="preserve">СТ РК 3207-2018 </w:t>
      </w:r>
      <w:r w:rsidRPr="001D4647">
        <w:rPr>
          <w:rStyle w:val="FontStyle38"/>
          <w:rFonts w:ascii="Times New Roman" w:eastAsia="Times New Roman" w:hAnsi="Times New Roman" w:cs="Times New Roman"/>
          <w:b w:val="0"/>
          <w:bCs w:val="0"/>
          <w:sz w:val="24"/>
          <w:szCs w:val="24"/>
          <w:lang w:val="kk-KZ"/>
        </w:rPr>
        <w:t>Социальное обслуживание населения</w:t>
      </w:r>
      <w:r w:rsidR="001E664C">
        <w:rPr>
          <w:rStyle w:val="FontStyle38"/>
          <w:rFonts w:ascii="Times New Roman" w:eastAsia="Times New Roman" w:hAnsi="Times New Roman" w:cs="Times New Roman"/>
          <w:b w:val="0"/>
          <w:bCs w:val="0"/>
          <w:sz w:val="24"/>
          <w:szCs w:val="24"/>
          <w:lang w:val="kk-KZ"/>
        </w:rPr>
        <w:t>.</w:t>
      </w:r>
      <w:r w:rsidRPr="001D4647">
        <w:rPr>
          <w:rStyle w:val="FontStyle38"/>
          <w:rFonts w:ascii="Times New Roman" w:eastAsia="Times New Roman" w:hAnsi="Times New Roman" w:cs="Times New Roman"/>
          <w:b w:val="0"/>
          <w:bCs w:val="0"/>
          <w:sz w:val="24"/>
          <w:szCs w:val="24"/>
          <w:lang w:val="kk-KZ"/>
        </w:rPr>
        <w:t xml:space="preserve"> Основные виды социальных услуг</w:t>
      </w:r>
      <w:r w:rsidR="001E664C">
        <w:rPr>
          <w:rStyle w:val="FontStyle38"/>
          <w:rFonts w:ascii="Times New Roman" w:eastAsia="Times New Roman" w:hAnsi="Times New Roman" w:cs="Times New Roman"/>
          <w:b w:val="0"/>
          <w:bCs w:val="0"/>
          <w:sz w:val="24"/>
          <w:szCs w:val="24"/>
          <w:lang w:val="kk-KZ"/>
        </w:rPr>
        <w:t>.</w:t>
      </w:r>
    </w:p>
    <w:p w:rsidR="001D4647" w:rsidRDefault="001D4647" w:rsidP="001E664C">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Pr>
          <w:rStyle w:val="FontStyle38"/>
          <w:rFonts w:ascii="Times New Roman" w:eastAsia="Times New Roman" w:hAnsi="Times New Roman" w:cs="Times New Roman"/>
          <w:b w:val="0"/>
          <w:bCs w:val="0"/>
          <w:sz w:val="24"/>
          <w:szCs w:val="24"/>
          <w:lang w:val="kk-KZ"/>
        </w:rPr>
        <w:t xml:space="preserve">СТ РК ГОСТ Р 52496-2008 </w:t>
      </w:r>
      <w:r w:rsidRPr="001D4647">
        <w:rPr>
          <w:rStyle w:val="FontStyle38"/>
          <w:rFonts w:ascii="Times New Roman" w:eastAsia="Times New Roman" w:hAnsi="Times New Roman" w:cs="Times New Roman"/>
          <w:b w:val="0"/>
          <w:bCs w:val="0"/>
          <w:sz w:val="24"/>
          <w:szCs w:val="24"/>
          <w:lang w:val="kk-KZ"/>
        </w:rPr>
        <w:t>Социальное обслуживание населения</w:t>
      </w:r>
      <w:r>
        <w:rPr>
          <w:rStyle w:val="FontStyle38"/>
          <w:rFonts w:ascii="Times New Roman" w:eastAsia="Times New Roman" w:hAnsi="Times New Roman" w:cs="Times New Roman"/>
          <w:b w:val="0"/>
          <w:bCs w:val="0"/>
          <w:sz w:val="24"/>
          <w:szCs w:val="24"/>
          <w:lang w:val="kk-KZ"/>
        </w:rPr>
        <w:t xml:space="preserve">. </w:t>
      </w:r>
      <w:r w:rsidRPr="001D4647">
        <w:rPr>
          <w:rStyle w:val="FontStyle38"/>
          <w:rFonts w:ascii="Times New Roman" w:eastAsia="Times New Roman" w:hAnsi="Times New Roman" w:cs="Times New Roman"/>
          <w:b w:val="0"/>
          <w:bCs w:val="0"/>
          <w:sz w:val="24"/>
          <w:szCs w:val="24"/>
          <w:lang w:val="kk-KZ"/>
        </w:rPr>
        <w:t>Контроль качества социальных услуг</w:t>
      </w:r>
      <w:r>
        <w:rPr>
          <w:rStyle w:val="FontStyle38"/>
          <w:rFonts w:ascii="Times New Roman" w:eastAsia="Times New Roman" w:hAnsi="Times New Roman" w:cs="Times New Roman"/>
          <w:b w:val="0"/>
          <w:bCs w:val="0"/>
          <w:sz w:val="24"/>
          <w:szCs w:val="24"/>
          <w:lang w:val="kk-KZ"/>
        </w:rPr>
        <w:t xml:space="preserve">. </w:t>
      </w:r>
      <w:r w:rsidRPr="001D4647">
        <w:rPr>
          <w:rStyle w:val="FontStyle38"/>
          <w:rFonts w:ascii="Times New Roman" w:eastAsia="Times New Roman" w:hAnsi="Times New Roman" w:cs="Times New Roman"/>
          <w:b w:val="0"/>
          <w:bCs w:val="0"/>
          <w:sz w:val="24"/>
          <w:szCs w:val="24"/>
          <w:lang w:val="kk-KZ"/>
        </w:rPr>
        <w:t>Основные положения</w:t>
      </w:r>
      <w:r>
        <w:rPr>
          <w:rStyle w:val="FontStyle38"/>
          <w:rFonts w:ascii="Times New Roman" w:eastAsia="Times New Roman" w:hAnsi="Times New Roman" w:cs="Times New Roman"/>
          <w:b w:val="0"/>
          <w:bCs w:val="0"/>
          <w:sz w:val="24"/>
          <w:szCs w:val="24"/>
          <w:lang w:val="kk-KZ"/>
        </w:rPr>
        <w:t>.</w:t>
      </w:r>
    </w:p>
    <w:p w:rsidR="001D4647" w:rsidRDefault="001D4647" w:rsidP="001E664C">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bCs w:val="0"/>
          <w:sz w:val="24"/>
          <w:szCs w:val="24"/>
          <w:lang w:val="kk-KZ"/>
        </w:rPr>
      </w:pPr>
      <w:r>
        <w:rPr>
          <w:rStyle w:val="FontStyle38"/>
          <w:rFonts w:ascii="Times New Roman" w:eastAsia="Times New Roman" w:hAnsi="Times New Roman" w:cs="Times New Roman"/>
          <w:b w:val="0"/>
          <w:bCs w:val="0"/>
          <w:sz w:val="24"/>
          <w:szCs w:val="24"/>
          <w:lang w:val="kk-KZ"/>
        </w:rPr>
        <w:t>ГОСТ 30335-95</w:t>
      </w:r>
      <w:r w:rsidRPr="001D4647">
        <w:rPr>
          <w:rStyle w:val="FontStyle38"/>
          <w:rFonts w:ascii="Times New Roman" w:eastAsia="Times New Roman" w:hAnsi="Times New Roman" w:cs="Times New Roman"/>
          <w:b w:val="0"/>
          <w:bCs w:val="0"/>
          <w:sz w:val="24"/>
          <w:szCs w:val="24"/>
          <w:lang w:val="kk-KZ"/>
        </w:rPr>
        <w:t xml:space="preserve"> Услуги населению. Термины и определения</w:t>
      </w:r>
      <w:r>
        <w:rPr>
          <w:rStyle w:val="FontStyle38"/>
          <w:rFonts w:ascii="Times New Roman" w:eastAsia="Times New Roman" w:hAnsi="Times New Roman" w:cs="Times New Roman"/>
          <w:b w:val="0"/>
          <w:bCs w:val="0"/>
          <w:sz w:val="24"/>
          <w:szCs w:val="24"/>
          <w:lang w:val="kk-KZ"/>
        </w:rPr>
        <w:t>.</w:t>
      </w:r>
    </w:p>
    <w:bookmarkEnd w:id="1"/>
    <w:p w:rsidR="006C1E38" w:rsidRPr="00317C30" w:rsidRDefault="006C1E38"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317C30" w:rsidRPr="00317C30" w:rsidRDefault="00317C30" w:rsidP="001E664C">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317C30">
        <w:rPr>
          <w:rFonts w:eastAsia="Arial Unicode MS" w:cs="Times New Roman"/>
          <w:color w:val="000000"/>
          <w:sz w:val="20"/>
          <w:szCs w:val="24"/>
          <w:lang w:eastAsia="ru-RU" w:bidi="ru-RU"/>
        </w:rPr>
        <w:t>Примечание</w:t>
      </w:r>
      <w:r w:rsidR="001E664C">
        <w:rPr>
          <w:rFonts w:eastAsia="Arial Unicode MS" w:cs="Times New Roman"/>
          <w:color w:val="000000"/>
          <w:sz w:val="20"/>
          <w:szCs w:val="24"/>
          <w:lang w:val="kk-KZ" w:eastAsia="ru-RU" w:bidi="ru-RU"/>
        </w:rPr>
        <w:t xml:space="preserve"> </w:t>
      </w:r>
      <w:r w:rsidR="001E664C">
        <w:rPr>
          <w:rFonts w:eastAsia="Arial Unicode MS" w:cs="Times New Roman"/>
          <w:color w:val="000000"/>
          <w:sz w:val="20"/>
          <w:szCs w:val="24"/>
          <w:lang w:eastAsia="ru-RU" w:bidi="ru-RU"/>
        </w:rPr>
        <w:t>–</w:t>
      </w:r>
      <w:r w:rsidRPr="00317C30">
        <w:rPr>
          <w:rFonts w:eastAsia="Arial Unicode MS" w:cs="Times New Roman"/>
          <w:color w:val="000000"/>
          <w:sz w:val="20"/>
          <w:szCs w:val="24"/>
          <w:lang w:eastAsia="ru-RU" w:bidi="ru-RU"/>
        </w:rPr>
        <w:t xml:space="preserve"> При пользовании </w:t>
      </w:r>
      <w:r w:rsidRPr="00317C30">
        <w:rPr>
          <w:rFonts w:eastAsia="Arial Unicode MS" w:cs="Times New Roman"/>
          <w:color w:val="000000"/>
          <w:sz w:val="20"/>
          <w:szCs w:val="24"/>
          <w:lang w:eastAsia="ru-RU" w:bidi="ru-RU"/>
        </w:rPr>
        <w:tab/>
        <w:t xml:space="preserve">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w:t>
      </w:r>
      <w:r w:rsidRPr="00317C30">
        <w:rPr>
          <w:rFonts w:eastAsia="Arial Unicode MS" w:cs="Times New Roman"/>
          <w:color w:val="000000"/>
          <w:sz w:val="20"/>
          <w:szCs w:val="24"/>
          <w:lang w:eastAsia="ru-RU" w:bidi="ru-RU"/>
        </w:rPr>
        <w:tab/>
        <w:t>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317C30" w:rsidRPr="00317C30" w:rsidRDefault="00317C30"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EC72FF" w:rsidRPr="00317C30" w:rsidRDefault="00EC72FF"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 xml:space="preserve">3 Термины и определения </w:t>
      </w:r>
    </w:p>
    <w:p w:rsidR="00317C30" w:rsidRPr="00317C30" w:rsidRDefault="00317C30" w:rsidP="001E664C">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C72FF" w:rsidRPr="00317C30" w:rsidRDefault="006C1E38" w:rsidP="001E664C">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В настоящем стандарте применяются термины по ГОСТ </w:t>
      </w:r>
      <w:r w:rsidR="001D4647">
        <w:rPr>
          <w:rFonts w:eastAsia="Arial Unicode MS" w:cs="Times New Roman"/>
          <w:color w:val="000000"/>
          <w:szCs w:val="24"/>
          <w:lang w:val="kk-KZ" w:eastAsia="ru-RU" w:bidi="ru-RU"/>
        </w:rPr>
        <w:t>30335</w:t>
      </w:r>
      <w:r w:rsidRPr="00317C30">
        <w:rPr>
          <w:rFonts w:eastAsia="Arial Unicode MS" w:cs="Times New Roman"/>
          <w:color w:val="000000"/>
          <w:szCs w:val="24"/>
          <w:lang w:eastAsia="ru-RU" w:bidi="ru-RU"/>
        </w:rPr>
        <w:t>.</w:t>
      </w:r>
    </w:p>
    <w:p w:rsidR="001E664C" w:rsidRDefault="001E664C" w:rsidP="001E664C">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1E664C" w:rsidRPr="00317C30" w:rsidRDefault="001E664C"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 Контроль качества социальных услуг</w:t>
      </w:r>
    </w:p>
    <w:p w:rsidR="001E664C" w:rsidRPr="00317C30" w:rsidRDefault="001E664C"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1E664C" w:rsidRPr="00317C30" w:rsidRDefault="001E664C" w:rsidP="001E664C">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4.1 Основные положения</w:t>
      </w:r>
    </w:p>
    <w:p w:rsidR="001E664C" w:rsidRPr="00317C30" w:rsidRDefault="001E664C" w:rsidP="001E664C">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1E664C" w:rsidRDefault="001E664C" w:rsidP="001E664C">
      <w:pPr>
        <w:widowControl w:val="0"/>
        <w:pBdr>
          <w:bottom w:val="single" w:sz="4" w:space="24" w:color="auto"/>
        </w:pBdr>
        <w:autoSpaceDE w:val="0"/>
        <w:autoSpaceDN w:val="0"/>
        <w:adjustRightInd w:val="0"/>
        <w:spacing w:line="240" w:lineRule="auto"/>
        <w:ind w:firstLine="567"/>
        <w:jc w:val="both"/>
        <w:rPr>
          <w:rFonts w:eastAsia="Arial Unicode MS" w:cs="Times New Roman"/>
          <w:color w:val="000000"/>
          <w:szCs w:val="24"/>
          <w:lang w:val="kk-KZ" w:eastAsia="ru-RU" w:bidi="ru-RU"/>
        </w:rPr>
      </w:pPr>
      <w:r w:rsidRPr="00317C30">
        <w:rPr>
          <w:rFonts w:eastAsia="Arial Unicode MS" w:cs="Times New Roman"/>
          <w:color w:val="000000"/>
          <w:szCs w:val="24"/>
          <w:lang w:eastAsia="ru-RU" w:bidi="ru-RU"/>
        </w:rPr>
        <w:t>4.1.1 Контроль качества социальных услуг заключается в проверке полноты</w:t>
      </w:r>
      <w:r>
        <w:rPr>
          <w:rFonts w:eastAsia="Arial Unicode MS" w:cs="Times New Roman"/>
          <w:color w:val="000000"/>
          <w:szCs w:val="24"/>
          <w:lang w:val="kk-KZ" w:eastAsia="ru-RU" w:bidi="ru-RU"/>
        </w:rPr>
        <w:t>,</w:t>
      </w:r>
    </w:p>
    <w:p w:rsidR="001546E2" w:rsidRPr="00317C30"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Проект, редакция 1</w:t>
      </w:r>
    </w:p>
    <w:p w:rsidR="001546E2" w:rsidRPr="00317C30" w:rsidRDefault="001546E2" w:rsidP="002C47F9">
      <w:pPr>
        <w:pStyle w:val="Style10"/>
        <w:ind w:firstLine="567"/>
        <w:jc w:val="both"/>
        <w:rPr>
          <w:rStyle w:val="FontStyle38"/>
          <w:rFonts w:ascii="Times New Roman" w:hAnsi="Times New Roman" w:cs="Times New Roman"/>
          <w:b w:val="0"/>
          <w:sz w:val="24"/>
          <w:szCs w:val="24"/>
          <w:lang w:eastAsia="en-US"/>
        </w:rPr>
      </w:pPr>
    </w:p>
    <w:bookmarkEnd w:id="0"/>
    <w:p w:rsidR="006322D0" w:rsidRPr="00317C30" w:rsidRDefault="006C1E38" w:rsidP="001E664C">
      <w:pPr>
        <w:widowControl w:val="0"/>
        <w:autoSpaceDE w:val="0"/>
        <w:autoSpaceDN w:val="0"/>
        <w:adjustRightInd w:val="0"/>
        <w:spacing w:line="240" w:lineRule="auto"/>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lastRenderedPageBreak/>
        <w:t xml:space="preserve">своевременности предоставления этих услуг, а также их результативности (материальной, определяющей степень решения материальных или финансовых проблем клиентов, или нематериальной, определяющей степень повышения физического, морально-психологического состояния клиента, решения его бытовых, правовых и других проблем в результате взаимодействия с исполнителем услуги).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4.1.2 В настоящем стандарте контролю подлежит качество всех социальных услуг, установленных в </w:t>
      </w:r>
      <w:proofErr w:type="gramStart"/>
      <w:r w:rsidR="001E664C">
        <w:rPr>
          <w:rFonts w:eastAsia="Arial Unicode MS" w:cs="Times New Roman"/>
          <w:color w:val="000000"/>
          <w:szCs w:val="24"/>
          <w:lang w:val="kk-KZ" w:eastAsia="ru-RU" w:bidi="ru-RU"/>
        </w:rPr>
        <w:t>СТ</w:t>
      </w:r>
      <w:proofErr w:type="gramEnd"/>
      <w:r w:rsidR="001E664C">
        <w:rPr>
          <w:rFonts w:eastAsia="Arial Unicode MS" w:cs="Times New Roman"/>
          <w:color w:val="000000"/>
          <w:szCs w:val="24"/>
          <w:lang w:val="kk-KZ" w:eastAsia="ru-RU" w:bidi="ru-RU"/>
        </w:rPr>
        <w:t xml:space="preserve"> РК 3207</w:t>
      </w:r>
      <w:r w:rsidRPr="00317C30">
        <w:rPr>
          <w:rFonts w:eastAsia="Arial Unicode MS" w:cs="Times New Roman"/>
          <w:color w:val="000000"/>
          <w:szCs w:val="24"/>
          <w:lang w:eastAsia="ru-RU" w:bidi="ru-RU"/>
        </w:rPr>
        <w:t xml:space="preserve">.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Цель контроля </w:t>
      </w:r>
      <w:r w:rsidR="001D4647">
        <w:rPr>
          <w:rFonts w:eastAsia="Arial Unicode MS" w:cs="Times New Roman"/>
          <w:color w:val="000000"/>
          <w:szCs w:val="24"/>
          <w:lang w:eastAsia="ru-RU" w:bidi="ru-RU"/>
        </w:rPr>
        <w:t>–</w:t>
      </w:r>
      <w:r w:rsidRPr="00317C30">
        <w:rPr>
          <w:rFonts w:eastAsia="Arial Unicode MS" w:cs="Times New Roman"/>
          <w:color w:val="000000"/>
          <w:szCs w:val="24"/>
          <w:lang w:eastAsia="ru-RU" w:bidi="ru-RU"/>
        </w:rPr>
        <w:t xml:space="preserve"> проверка соответствия качества этих услуг требованиям </w:t>
      </w:r>
      <w:r w:rsidR="001D4647">
        <w:rPr>
          <w:rFonts w:eastAsia="Arial Unicode MS" w:cs="Times New Roman"/>
          <w:color w:val="000000"/>
          <w:szCs w:val="24"/>
          <w:lang w:val="kk-KZ" w:eastAsia="ru-RU" w:bidi="ru-RU"/>
        </w:rPr>
        <w:t xml:space="preserve">                          </w:t>
      </w:r>
      <w:proofErr w:type="gramStart"/>
      <w:r w:rsidR="001D4647">
        <w:rPr>
          <w:rFonts w:eastAsia="Arial Unicode MS" w:cs="Times New Roman"/>
          <w:color w:val="000000"/>
          <w:szCs w:val="24"/>
          <w:lang w:val="kk-KZ" w:eastAsia="ru-RU" w:bidi="ru-RU"/>
        </w:rPr>
        <w:t>СТ</w:t>
      </w:r>
      <w:proofErr w:type="gramEnd"/>
      <w:r w:rsidR="001D4647">
        <w:rPr>
          <w:rFonts w:eastAsia="Arial Unicode MS" w:cs="Times New Roman"/>
          <w:color w:val="000000"/>
          <w:szCs w:val="24"/>
          <w:lang w:val="kk-KZ" w:eastAsia="ru-RU" w:bidi="ru-RU"/>
        </w:rPr>
        <w:t xml:space="preserve"> РК </w:t>
      </w:r>
      <w:r w:rsidR="001D4647">
        <w:rPr>
          <w:rFonts w:eastAsia="Arial Unicode MS" w:cs="Times New Roman"/>
          <w:color w:val="000000"/>
          <w:szCs w:val="24"/>
          <w:lang w:eastAsia="ru-RU" w:bidi="ru-RU"/>
        </w:rPr>
        <w:t>ГОСТ Р 52</w:t>
      </w:r>
      <w:r w:rsidR="001D4647">
        <w:rPr>
          <w:rFonts w:eastAsia="Arial Unicode MS" w:cs="Times New Roman"/>
          <w:color w:val="000000"/>
          <w:szCs w:val="24"/>
          <w:lang w:val="kk-KZ" w:eastAsia="ru-RU" w:bidi="ru-RU"/>
        </w:rPr>
        <w:t>496</w:t>
      </w:r>
      <w:r w:rsidRPr="00317C30">
        <w:rPr>
          <w:rFonts w:eastAsia="Arial Unicode MS" w:cs="Times New Roman"/>
          <w:color w:val="000000"/>
          <w:szCs w:val="24"/>
          <w:lang w:eastAsia="ru-RU" w:bidi="ru-RU"/>
        </w:rPr>
        <w:t xml:space="preserve">.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4.1.3 Изложению в настоящем стандарте правил и порядка </w:t>
      </w:r>
      <w:proofErr w:type="gramStart"/>
      <w:r w:rsidRPr="00317C30">
        <w:rPr>
          <w:rFonts w:eastAsia="Arial Unicode MS" w:cs="Times New Roman"/>
          <w:color w:val="000000"/>
          <w:szCs w:val="24"/>
          <w:lang w:eastAsia="ru-RU" w:bidi="ru-RU"/>
        </w:rPr>
        <w:t>проведения контроля качества конкретных видов социальных услуг</w:t>
      </w:r>
      <w:proofErr w:type="gramEnd"/>
      <w:r w:rsidRPr="00317C30">
        <w:rPr>
          <w:rFonts w:eastAsia="Arial Unicode MS" w:cs="Times New Roman"/>
          <w:color w:val="000000"/>
          <w:szCs w:val="24"/>
          <w:lang w:eastAsia="ru-RU" w:bidi="ru-RU"/>
        </w:rPr>
        <w:t xml:space="preserve"> предшествует изложение правил и порядка контроля основных факторов, непосредственно существенно влияющих на</w:t>
      </w:r>
      <w:r w:rsidR="001E664C">
        <w:rPr>
          <w:rFonts w:eastAsia="Arial Unicode MS" w:cs="Times New Roman"/>
          <w:color w:val="000000"/>
          <w:szCs w:val="24"/>
          <w:lang w:eastAsia="ru-RU" w:bidi="ru-RU"/>
        </w:rPr>
        <w:t xml:space="preserve"> качество предоставляемых услуг</w:t>
      </w:r>
      <w:r w:rsidRPr="00317C30">
        <w:rPr>
          <w:rFonts w:eastAsia="Arial Unicode MS" w:cs="Times New Roman"/>
          <w:color w:val="000000"/>
          <w:szCs w:val="24"/>
          <w:lang w:eastAsia="ru-RU" w:bidi="ru-RU"/>
        </w:rPr>
        <w:t xml:space="preserve">. </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4.2 Контроль основных факторов, влияющих на качество социальных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4.2.1 Контролю подлежат следующие основные факторы, установленные </w:t>
      </w:r>
      <w:r w:rsidR="001D4647">
        <w:rPr>
          <w:rFonts w:eastAsia="Arial Unicode MS" w:cs="Times New Roman"/>
          <w:color w:val="000000"/>
          <w:szCs w:val="24"/>
          <w:lang w:val="kk-KZ" w:eastAsia="ru-RU" w:bidi="ru-RU"/>
        </w:rPr>
        <w:t xml:space="preserve">                            </w:t>
      </w:r>
      <w:proofErr w:type="gramStart"/>
      <w:r w:rsidR="001D4647" w:rsidRPr="001D4647">
        <w:rPr>
          <w:rFonts w:eastAsia="Arial Unicode MS" w:cs="Times New Roman"/>
          <w:color w:val="000000"/>
          <w:szCs w:val="24"/>
          <w:lang w:eastAsia="ru-RU" w:bidi="ru-RU"/>
        </w:rPr>
        <w:t>СТ</w:t>
      </w:r>
      <w:proofErr w:type="gramEnd"/>
      <w:r w:rsidR="001D4647" w:rsidRPr="001D4647">
        <w:rPr>
          <w:rFonts w:eastAsia="Arial Unicode MS" w:cs="Times New Roman"/>
          <w:color w:val="000000"/>
          <w:szCs w:val="24"/>
          <w:lang w:eastAsia="ru-RU" w:bidi="ru-RU"/>
        </w:rPr>
        <w:t xml:space="preserve"> РК ГОСТ Р 52496</w:t>
      </w:r>
      <w:r w:rsidRPr="00317C30">
        <w:rPr>
          <w:rFonts w:eastAsia="Arial Unicode MS" w:cs="Times New Roman"/>
          <w:color w:val="000000"/>
          <w:szCs w:val="24"/>
          <w:lang w:eastAsia="ru-RU" w:bidi="ru-RU"/>
        </w:rPr>
        <w:t xml:space="preserve">: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наличие и состояние документов, в соответствии с которыми функционирует учреждение (далее - документы);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условия размещения учреждения;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укомплектованность учреждения специалистами и их квалификация; - специальное и табельное техническое оснащение учреждения (оборудование, приборы, аппаратура и т.д.);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состояние информации об учреждении, правила и порядок предоставления услуг клиентам социальной службы (далее - клиенты);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наличие собственной и внешней системы (службы) </w:t>
      </w:r>
      <w:proofErr w:type="gramStart"/>
      <w:r w:rsidRPr="00317C30">
        <w:rPr>
          <w:rFonts w:eastAsia="Arial Unicode MS" w:cs="Times New Roman"/>
          <w:color w:val="000000"/>
          <w:szCs w:val="24"/>
          <w:lang w:eastAsia="ru-RU" w:bidi="ru-RU"/>
        </w:rPr>
        <w:t>контроля за</w:t>
      </w:r>
      <w:proofErr w:type="gramEnd"/>
      <w:r w:rsidRPr="00317C30">
        <w:rPr>
          <w:rFonts w:eastAsia="Arial Unicode MS" w:cs="Times New Roman"/>
          <w:color w:val="000000"/>
          <w:szCs w:val="24"/>
          <w:lang w:eastAsia="ru-RU" w:bidi="ru-RU"/>
        </w:rPr>
        <w:t xml:space="preserve"> деятельностью учреждения.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4.2.1.1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документов (устава учреждения, положения об учреждении, руководств, правил, служебных инструкций, методик работы с клиентами и собственной деятельности, эксплуатационных документов на оборудование, приборы и аппаратуру, национальных стандартов социального обслуживания населения и др.) проверяют их соответствие предъявляемым к ним требованиям по полноте и правильности оформления, актуальности, своему предназначению.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Одновременно контролируют своевременность проверки состояния и пересмотра документов, их обновления и изъятия из обращения устаревших.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4.2.1.2</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условий размещения учреждения проверяют соответствие размеров и состояния зданий и помещений санитарно-гигиеническим нормам и правилам, требованиям противопожарной безопасности.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Одновременно проверяют полноту обеспечения учреждения всеми видами коммунально-бытового обслуживания, оснащения телефонной связью, создания</w:t>
      </w:r>
      <w:r w:rsidR="006322D0" w:rsidRPr="00317C30">
        <w:rPr>
          <w:rFonts w:eastAsia="Arial Unicode MS" w:cs="Times New Roman"/>
          <w:color w:val="000000"/>
          <w:szCs w:val="24"/>
          <w:lang w:eastAsia="ru-RU" w:bidi="ru-RU"/>
        </w:rPr>
        <w:t xml:space="preserve"> </w:t>
      </w:r>
      <w:r w:rsidRPr="00317C30">
        <w:rPr>
          <w:rFonts w:eastAsia="Arial Unicode MS" w:cs="Times New Roman"/>
          <w:color w:val="000000"/>
          <w:szCs w:val="24"/>
          <w:lang w:eastAsia="ru-RU" w:bidi="ru-RU"/>
        </w:rPr>
        <w:t xml:space="preserve">необходимых условий для пребывания в нем клиентов, обслуживающего персонала, а также предоставления социальных услуг.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4.2.1.3</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специального и табельного технического оснащения учреждения проверяют укомплектованность этим оснащением (оборудованием, аппаратурой, приборами), его состояние, соответствие требованиям стандартов, технических условий, других нормативных документов, правильность и эффективность использования, своевременность его приобретения.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4.2.1.4 Укомплектованность учреждения специалистами проверяют по штатному расписанию. Квалификацию, образование, профессиональную подготовку специалистов, </w:t>
      </w:r>
      <w:r w:rsidRPr="00317C30">
        <w:rPr>
          <w:rFonts w:eastAsia="Arial Unicode MS" w:cs="Times New Roman"/>
          <w:color w:val="000000"/>
          <w:szCs w:val="24"/>
          <w:lang w:eastAsia="ru-RU" w:bidi="ru-RU"/>
        </w:rPr>
        <w:lastRenderedPageBreak/>
        <w:t xml:space="preserve">их соответствие занимаемым должностям, деловые, моральные и морально-этические качества, умение поддерживать нормальные человеческие отношения с клиентами учреждения проверяют путем изучения личных дел, собеседования, опроса руководителей, коллег по работе и клиентов, а также путем изучения письменных отзывов о работе специалистов.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Одновременно проверяют организацию и проведение работ учреждения по повышению квалификации специалистов, а также своевременность проведения этих работ и аттестации специалистов.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4.2.1.5 Состояние информации об учреждении (сведений о наименовании учреждения, его местонахождении, характере, видах и объеме предоставляемых услуг, порядке, правилах и условиях их предоставления и др.) проверяют на соответствие требованиям [1] и </w:t>
      </w:r>
      <w:proofErr w:type="gramStart"/>
      <w:r w:rsidR="001D4647" w:rsidRPr="001D4647">
        <w:rPr>
          <w:rFonts w:eastAsia="Arial Unicode MS" w:cs="Times New Roman"/>
          <w:color w:val="000000"/>
          <w:szCs w:val="24"/>
          <w:lang w:eastAsia="ru-RU" w:bidi="ru-RU"/>
        </w:rPr>
        <w:t>СТ</w:t>
      </w:r>
      <w:proofErr w:type="gramEnd"/>
      <w:r w:rsidR="001D4647" w:rsidRPr="001D4647">
        <w:rPr>
          <w:rFonts w:eastAsia="Arial Unicode MS" w:cs="Times New Roman"/>
          <w:color w:val="000000"/>
          <w:szCs w:val="24"/>
          <w:lang w:eastAsia="ru-RU" w:bidi="ru-RU"/>
        </w:rPr>
        <w:t xml:space="preserve"> РК ГОСТ Р 52496</w:t>
      </w:r>
      <w:r w:rsidRPr="00317C30">
        <w:rPr>
          <w:rFonts w:eastAsia="Arial Unicode MS" w:cs="Times New Roman"/>
          <w:color w:val="000000"/>
          <w:szCs w:val="24"/>
          <w:lang w:eastAsia="ru-RU" w:bidi="ru-RU"/>
        </w:rPr>
        <w:t xml:space="preserve">.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4.2.1.6</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проверке собственной службы контроля за деятельностью учреждения проверяют наличие и структуру этой документально оформленной службы, позволяющей руководству учреждения контролировать деятельность подразделений и отдельных сотрудников по оказанию социальных услуг, ее соответствие национальным стандартам и другим нормативным документам по социальному обслуживанию населения, эффективность от ее применения. </w:t>
      </w:r>
    </w:p>
    <w:p w:rsidR="006322D0" w:rsidRPr="00317C30" w:rsidRDefault="006C1E38"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При проверке внешней системы контроля изучают документально оформленные результаты проводимых проверок, характер отмечаемых недостатков и степень реализации мероприятий по их устранению. </w:t>
      </w:r>
    </w:p>
    <w:p w:rsidR="006322D0" w:rsidRPr="00317C30" w:rsidRDefault="006322D0" w:rsidP="006322D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322D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4.3 Контроль качества социально-бытовых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4.3.1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по содействию населению всех категорий - клиентам социальной службы в получении предусмотренных законодательством </w:t>
      </w:r>
      <w:r w:rsidR="00735E13" w:rsidRPr="00317C30">
        <w:rPr>
          <w:rFonts w:eastAsia="Arial Unicode MS" w:cs="Times New Roman"/>
          <w:color w:val="000000"/>
          <w:szCs w:val="24"/>
          <w:lang w:eastAsia="ru-RU" w:bidi="ru-RU"/>
        </w:rPr>
        <w:t>Республики Казахстан</w:t>
      </w:r>
      <w:r w:rsidRPr="00317C30">
        <w:rPr>
          <w:rFonts w:eastAsia="Arial Unicode MS" w:cs="Times New Roman"/>
          <w:color w:val="000000"/>
          <w:szCs w:val="24"/>
          <w:lang w:eastAsia="ru-RU" w:bidi="ru-RU"/>
        </w:rPr>
        <w:t xml:space="preserve"> льгот и преимуществ в социально-бытовом обеспечении проверяют, насколько своевременно, квалифицированно и в полной мере оказана клиентам помощь в решении их проблем и какова ее эффективность.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4.3.2 Качество жилой площади, предоставляемой клиентам стационарных и полустационарных учреждений социального обслуживания, контролируют путем проверки ее соответствия санитарно</w:t>
      </w:r>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 xml:space="preserve">гигиеническим нормам по размерам, состоянию зданий и помещений, их комфортности, обеспечению удобства проживания клиентов и по другим жизненно важным показателям.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Одновременно проверяют, насколько учитывают при размещении клиентов в жилых помещениях их физическое и психическое состояние, психологическую совместимость, наклонности.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4.3.3 Качество помещений, предоставляемых для организации реабилитационных мероприятий, лечебно-трудовой и учебной деятельности, культурного и бытового обслуживания, контролируют путем их проверки на соответствие требованиям по размеру, расположению, конфигурации, обеспечению возможности проведения в них всех упомянутых выше мероприятий с учетом специфики обслуживаемого контингента.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Кроме того, все жилые, служебные и производственные помещения проверяют на соответствие следующим требованиям, определяющим их качество: </w:t>
      </w: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требованиям противопожарной безопасности;</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требованиям по обязательному оснащению телефонной связью и обеспечению всеми видами коммунально-бытового обслуживания;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требованиям по защищенности от воздействия различных факторов (повышенной температуры, влажности, вибрации и т.д.), отрицательно влияющих на здоровье персонала, клиентов и на качество предоставляемых услуг;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lastRenderedPageBreak/>
        <w:t xml:space="preserve">- требованиям по обязательному оборудованию помещений специальными устройствами, приспособлениями для передвижения инвалидов (пандусами, поручнями, расширенными дверными проемами, лифтовыми подъемниками и т.д.).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4.3.4</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мебели и постельных принадлежностей, предоставляемых клиентам учреждений социального обслуживания, проверяют, насколько они удобны в пользовании, учитывается ли при их подборе физическое состояние клиентов (инвалидов, тяжелобольных, малоподвижных и т.д.), в какой степени отвечают они требованиям современного дизайна и выполнены ли из нетоксичных материалов.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4.3.5</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предоставляемых клиентам одежды, обуви, нательного белья проверяют, насколько они удобны в носке, соответствуют ли росту и размерам клиентов, отвечают ли их запросам по фасону и расцветке, отвечают ли санитарно-гигиеническим нормам и требованиям.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4.3.6</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горячего питания, предоставляемого в учреждениях социального обслуживания или доставляемого клиентам на дом, проверяют, насколько доброкачественны продукты, из которых оно изготовляется, удовлетворяет ли оно потребности клиентов по калорийности, соответствует ли установленным нормам питания по содержанию белков, жиров, углеводов и санитарно-гигиеническим нормам, учитывается ли при его распределении состояние здоровья клиентов.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4.3.7 Качество социально-бытовых услуг индивидуально-обслуживающего и гигиенического характера клиентам, по состоянию здоровья частично или полностью утратившим способность к самообслуживанию и не способным выполнять обычные житейские процедуры, в том числе такие действия: встать с постели, лечь в постель, одеться и раздеться, умыться, принять ванну (сходить в баню), принять пищу, пить, пользоваться туалетом или судном, передвигаться по дому и вне дома, ухаживать</w:t>
      </w:r>
      <w:proofErr w:type="gramEnd"/>
      <w:r w:rsidRPr="00317C30">
        <w:rPr>
          <w:rFonts w:eastAsia="Arial Unicode MS" w:cs="Times New Roman"/>
          <w:color w:val="000000"/>
          <w:szCs w:val="24"/>
          <w:lang w:eastAsia="ru-RU" w:bidi="ru-RU"/>
        </w:rPr>
        <w:t xml:space="preserve"> </w:t>
      </w:r>
      <w:proofErr w:type="gramStart"/>
      <w:r w:rsidRPr="00317C30">
        <w:rPr>
          <w:rFonts w:eastAsia="Arial Unicode MS" w:cs="Times New Roman"/>
          <w:color w:val="000000"/>
          <w:szCs w:val="24"/>
          <w:lang w:eastAsia="ru-RU" w:bidi="ru-RU"/>
        </w:rPr>
        <w:t xml:space="preserve">за зубами или челюстью, пользоваться очками или слуховыми аппаратами, стричь ногти, мужчинам брить бороду и усы, контролируют проверкой, в какой степени эти услуги обеспечивают возможность выполнения необходимых клиентам процедур без причинения </w:t>
      </w:r>
      <w:proofErr w:type="spellStart"/>
      <w:r w:rsidRPr="00317C30">
        <w:rPr>
          <w:rFonts w:eastAsia="Arial Unicode MS" w:cs="Times New Roman"/>
          <w:color w:val="000000"/>
          <w:szCs w:val="24"/>
          <w:lang w:eastAsia="ru-RU" w:bidi="ru-RU"/>
        </w:rPr>
        <w:t>какоголибо</w:t>
      </w:r>
      <w:proofErr w:type="spellEnd"/>
      <w:r w:rsidRPr="00317C30">
        <w:rPr>
          <w:rFonts w:eastAsia="Arial Unicode MS" w:cs="Times New Roman"/>
          <w:color w:val="000000"/>
          <w:szCs w:val="24"/>
          <w:lang w:eastAsia="ru-RU" w:bidi="ru-RU"/>
        </w:rPr>
        <w:t xml:space="preserve"> вреда их здоровью, физических или моральных страданий или неудобств и проявляет ли при этом обслуживающий персонал необходимую деликатность и корректность по отношению к клиентам.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4.3.8 Контроль качества услуг по созданию условий для отправления религиозных обрядов осуществляют проверкой, насколько строго учитываются при этом вероисповедание, возраст, пол, физическое состояние клиентов, особенности ритуалов религиозных обрядов в различных конфессиях, а </w:t>
      </w:r>
      <w:proofErr w:type="gramStart"/>
      <w:r w:rsidRPr="00317C30">
        <w:rPr>
          <w:rFonts w:eastAsia="Arial Unicode MS" w:cs="Times New Roman"/>
          <w:color w:val="000000"/>
          <w:szCs w:val="24"/>
          <w:lang w:eastAsia="ru-RU" w:bidi="ru-RU"/>
        </w:rPr>
        <w:t>также</w:t>
      </w:r>
      <w:proofErr w:type="gramEnd"/>
      <w:r w:rsidRPr="00317C30">
        <w:rPr>
          <w:rFonts w:eastAsia="Arial Unicode MS" w:cs="Times New Roman"/>
          <w:color w:val="000000"/>
          <w:szCs w:val="24"/>
          <w:lang w:eastAsia="ru-RU" w:bidi="ru-RU"/>
        </w:rPr>
        <w:t xml:space="preserve"> не допускаются ли какие ущемления прав свободного отправления религиозных обрядов верующими.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4.3.9 Качество содействия в организации предоставления услуг предприятиями торговли, связи, коммунально-бытового обслуживания проверяют на предмет его соответствия требованиям по удовлетворению потребностей и запросов клиентов в своевременном приобретении необходимых продовольственных и промышленных товаров, в решении вопросов оплаты жилья и коммунально-бытовых услуг.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4.3.10 Контроль качества услуг по доставке воды, топке печей, содействию в обеспечении топливом, сдаче вещей в стирку, ремонт и обратной их доставке, содействию в организации уборки жилых помещений, по оказанию помощи в приготовлении пищи осуществляется проверкой того, насколько полно и своевременно удовлетворяются нужды и потребности клиентов в решении</w:t>
      </w:r>
      <w:r w:rsidR="006322D0" w:rsidRPr="00317C30">
        <w:rPr>
          <w:rFonts w:eastAsia="Arial Unicode MS" w:cs="Times New Roman"/>
          <w:color w:val="000000"/>
          <w:szCs w:val="24"/>
          <w:lang w:eastAsia="ru-RU" w:bidi="ru-RU"/>
        </w:rPr>
        <w:t xml:space="preserve"> </w:t>
      </w:r>
      <w:r w:rsidR="00735E13" w:rsidRPr="00317C30">
        <w:rPr>
          <w:rFonts w:eastAsia="Arial Unicode MS" w:cs="Times New Roman"/>
          <w:color w:val="000000"/>
          <w:szCs w:val="24"/>
          <w:lang w:eastAsia="ru-RU" w:bidi="ru-RU"/>
        </w:rPr>
        <w:t xml:space="preserve">данных </w:t>
      </w:r>
      <w:r w:rsidRPr="00317C30">
        <w:rPr>
          <w:rFonts w:eastAsia="Arial Unicode MS" w:cs="Times New Roman"/>
          <w:color w:val="000000"/>
          <w:szCs w:val="24"/>
          <w:lang w:eastAsia="ru-RU" w:bidi="ru-RU"/>
        </w:rPr>
        <w:t xml:space="preserve">проблем для создания им нормальных условий жизни. </w:t>
      </w:r>
      <w:proofErr w:type="gramEnd"/>
    </w:p>
    <w:p w:rsidR="006322D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1E664C" w:rsidRDefault="001E664C" w:rsidP="006C1E3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1E664C" w:rsidRPr="001E664C" w:rsidRDefault="001E664C" w:rsidP="006C1E3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lastRenderedPageBreak/>
        <w:t>4.4 Контроль качества социально-медицинских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по оказанию помощи населению всех категорий и групп клиентам социальной службы в получении предусмотренных законодательством </w:t>
      </w:r>
      <w:r w:rsidR="00735E13" w:rsidRPr="00317C30">
        <w:rPr>
          <w:rFonts w:eastAsia="Arial Unicode MS" w:cs="Times New Roman"/>
          <w:color w:val="000000"/>
          <w:szCs w:val="24"/>
          <w:lang w:eastAsia="ru-RU" w:bidi="ru-RU"/>
        </w:rPr>
        <w:t xml:space="preserve">Республики Казахстан </w:t>
      </w:r>
      <w:r w:rsidRPr="00317C30">
        <w:rPr>
          <w:rFonts w:eastAsia="Arial Unicode MS" w:cs="Times New Roman"/>
          <w:color w:val="000000"/>
          <w:szCs w:val="24"/>
          <w:lang w:eastAsia="ru-RU" w:bidi="ru-RU"/>
        </w:rPr>
        <w:t xml:space="preserve">социально-медицинских услуг проверяют, насколько своевременно и в необходимом ли объеме оказывают эти услуги и как учитывают при их оказании характер заболевания, медицинские показания, физическое и психическое состояние клиентов.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4.4.2 Качество услуг по оказанию или содействию в оказании медицинской помощи клиентам стационарных учреждений социального обслуживания в объеме базовой программы обязательного медицинского страхования граждан </w:t>
      </w:r>
      <w:r w:rsidR="00735E13" w:rsidRPr="00317C30">
        <w:rPr>
          <w:rFonts w:eastAsia="Arial Unicode MS" w:cs="Times New Roman"/>
          <w:color w:val="000000"/>
          <w:szCs w:val="24"/>
          <w:lang w:eastAsia="ru-RU" w:bidi="ru-RU"/>
        </w:rPr>
        <w:t>Республики Казахстан</w:t>
      </w:r>
      <w:r w:rsidRPr="00317C30">
        <w:rPr>
          <w:rFonts w:eastAsia="Arial Unicode MS" w:cs="Times New Roman"/>
          <w:color w:val="000000"/>
          <w:szCs w:val="24"/>
          <w:lang w:eastAsia="ru-RU" w:bidi="ru-RU"/>
        </w:rPr>
        <w:t xml:space="preserve">, целевых и территориальных программ обязательного медицинского страхования, оказываемой в </w:t>
      </w:r>
      <w:proofErr w:type="spellStart"/>
      <w:r w:rsidRPr="00317C30">
        <w:rPr>
          <w:rFonts w:eastAsia="Arial Unicode MS" w:cs="Times New Roman"/>
          <w:color w:val="000000"/>
          <w:szCs w:val="24"/>
          <w:lang w:eastAsia="ru-RU" w:bidi="ru-RU"/>
        </w:rPr>
        <w:t>лечебнопрофилактических</w:t>
      </w:r>
      <w:proofErr w:type="spellEnd"/>
      <w:r w:rsidRPr="00317C30">
        <w:rPr>
          <w:rFonts w:eastAsia="Arial Unicode MS" w:cs="Times New Roman"/>
          <w:color w:val="000000"/>
          <w:szCs w:val="24"/>
          <w:lang w:eastAsia="ru-RU" w:bidi="ru-RU"/>
        </w:rPr>
        <w:t xml:space="preserve"> </w:t>
      </w:r>
      <w:r w:rsidR="006322D0" w:rsidRPr="00317C30">
        <w:rPr>
          <w:rFonts w:eastAsia="Arial Unicode MS" w:cs="Times New Roman"/>
          <w:color w:val="000000"/>
          <w:szCs w:val="24"/>
          <w:lang w:eastAsia="ru-RU" w:bidi="ru-RU"/>
        </w:rPr>
        <w:t>учреждениях</w:t>
      </w:r>
      <w:r w:rsidRPr="00317C30">
        <w:rPr>
          <w:rFonts w:eastAsia="Arial Unicode MS" w:cs="Times New Roman"/>
          <w:color w:val="000000"/>
          <w:szCs w:val="24"/>
          <w:lang w:eastAsia="ru-RU" w:bidi="ru-RU"/>
        </w:rPr>
        <w:t xml:space="preserve">, контролируют проверкой, насколько полно и своевременно выполняются все медицинские процедуры и мероприятия, предусмотренные программами, и какова их эффективность.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4.4.3</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в стационарных учреждениях по обеспечению ухода за клиентами с учетом состояния их здоровья проверяют, насколько полно и своевременно оказываются эти услуги (обтирание, обмывание, гигиенические ванны, причесывание, проведение медицинских процедур, выдача лекарств в соответствии с назначением врача, наблюдение с готовностью в любой момент прийти на помощь и т.д.) и в какой степени они удовлетворяют нужды и потребности клиентов.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4.4.4</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по содействию в проведении медико-социальной экспертизы проверяют, в какой степени эти услуги помогают учреждениям медико-социальной экспертизы в правильном определении (в установленном порядке) потребностей </w:t>
      </w:r>
      <w:proofErr w:type="spellStart"/>
      <w:r w:rsidRPr="00317C30">
        <w:rPr>
          <w:rFonts w:eastAsia="Arial Unicode MS" w:cs="Times New Roman"/>
          <w:color w:val="000000"/>
          <w:szCs w:val="24"/>
          <w:lang w:eastAsia="ru-RU" w:bidi="ru-RU"/>
        </w:rPr>
        <w:t>освидетельствуемых</w:t>
      </w:r>
      <w:proofErr w:type="spellEnd"/>
      <w:r w:rsidRPr="00317C30">
        <w:rPr>
          <w:rFonts w:eastAsia="Arial Unicode MS" w:cs="Times New Roman"/>
          <w:color w:val="000000"/>
          <w:szCs w:val="24"/>
          <w:lang w:eastAsia="ru-RU" w:bidi="ru-RU"/>
        </w:rPr>
        <w:t xml:space="preserve"> клиентов в мерах социальной защиты, включая реабилитацию, на основе оценки ограничений жизнедеятельности, вызванных стойким расстройством функций организма, а также в обеспечении посещения клиентами соответствующих специалистов и сбора всех документов, необходимых для комплексной оценки состояния их здоровья на основе анализа различных данных.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4.4.5 Качество услуг по организации прохождения диспансеризации проверяют тем, в какой степени была обеспечена доступность посещения клиентами всех предписанных им врачей</w:t>
      </w:r>
      <w:r w:rsidR="001E664C">
        <w:rPr>
          <w:rFonts w:eastAsia="Arial Unicode MS" w:cs="Times New Roman"/>
          <w:color w:val="000000"/>
          <w:szCs w:val="24"/>
          <w:lang w:val="kk-KZ" w:eastAsia="ru-RU" w:bidi="ru-RU"/>
        </w:rPr>
        <w:t xml:space="preserve"> </w:t>
      </w:r>
      <w:r w:rsidRPr="00317C30">
        <w:rPr>
          <w:rFonts w:eastAsia="Arial Unicode MS" w:cs="Times New Roman"/>
          <w:color w:val="000000"/>
          <w:szCs w:val="24"/>
          <w:lang w:eastAsia="ru-RU" w:bidi="ru-RU"/>
        </w:rPr>
        <w:t xml:space="preserve">специалистов и какова была их явка для углубленного и всестороннего обследования состояния здоровья.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4.4.6</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качества услуг по организации медико-социального обследования оказанию квалифицированного консультирования, проведению первичного медицинского осмотра и первичной санитарной обработки, оказанию первой доврачебной помощи, первичной медико</w:t>
      </w:r>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 xml:space="preserve">санитарной и стоматологической помощи проверяют, обеспечивает ли такая организация услуг потребности клиентов стационарных учреждений в указанных социально-медицинских услугах до начала систематического лечения.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4.4.7</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качества услуг по содействию в получении зубопротезной и протезно</w:t>
      </w:r>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 xml:space="preserve">ортопедической помощи, а также по обеспечению или содействию в обеспечении техническими средствами ухода и реабилитации проверяют, насколько полно соответствуют эти услуги практическим потребностям клиентов и обеспечивают получение ими необходимых протезов или других средств ухода и реабилитации.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4.4.8 Контроль качества услуг, связанных с проведением медицинских процедур (измерение температуры тела и артериального давления, наложение компрессов, осуществление перевязок, обработка пролежней, раневых поверхностей, выполнение очистительных клизм) и с оказанием помощи в выполнении связанных со здоровьем процедур (прием лекарств, закапывание капель, пользование катетерами и др.), </w:t>
      </w:r>
      <w:r w:rsidRPr="00317C30">
        <w:rPr>
          <w:rFonts w:eastAsia="Arial Unicode MS" w:cs="Times New Roman"/>
          <w:color w:val="000000"/>
          <w:szCs w:val="24"/>
          <w:lang w:eastAsia="ru-RU" w:bidi="ru-RU"/>
        </w:rPr>
        <w:lastRenderedPageBreak/>
        <w:t>заключается в проверке того, не наносит ли оказание этих услуг</w:t>
      </w:r>
      <w:r w:rsidR="006322D0" w:rsidRPr="00317C30">
        <w:rPr>
          <w:rFonts w:eastAsia="Arial Unicode MS" w:cs="Times New Roman"/>
          <w:color w:val="000000"/>
          <w:szCs w:val="24"/>
          <w:lang w:eastAsia="ru-RU" w:bidi="ru-RU"/>
        </w:rPr>
        <w:t xml:space="preserve"> </w:t>
      </w:r>
      <w:r w:rsidRPr="00317C30">
        <w:rPr>
          <w:rFonts w:eastAsia="Arial Unicode MS" w:cs="Times New Roman"/>
          <w:color w:val="000000"/>
          <w:szCs w:val="24"/>
          <w:lang w:eastAsia="ru-RU" w:bidi="ru-RU"/>
        </w:rPr>
        <w:t>вреда клиентам и выполняются ли при</w:t>
      </w:r>
      <w:proofErr w:type="gramEnd"/>
      <w:r w:rsidRPr="00317C30">
        <w:rPr>
          <w:rFonts w:eastAsia="Arial Unicode MS" w:cs="Times New Roman"/>
          <w:color w:val="000000"/>
          <w:szCs w:val="24"/>
          <w:lang w:eastAsia="ru-RU" w:bidi="ru-RU"/>
        </w:rPr>
        <w:t xml:space="preserve"> </w:t>
      </w:r>
      <w:proofErr w:type="gramStart"/>
      <w:r w:rsidRPr="00317C30">
        <w:rPr>
          <w:rFonts w:eastAsia="Arial Unicode MS" w:cs="Times New Roman"/>
          <w:color w:val="000000"/>
          <w:szCs w:val="24"/>
          <w:lang w:eastAsia="ru-RU" w:bidi="ru-RU"/>
        </w:rPr>
        <w:t>этом</w:t>
      </w:r>
      <w:proofErr w:type="gramEnd"/>
      <w:r w:rsidRPr="00317C30">
        <w:rPr>
          <w:rFonts w:eastAsia="Arial Unicode MS" w:cs="Times New Roman"/>
          <w:color w:val="000000"/>
          <w:szCs w:val="24"/>
          <w:lang w:eastAsia="ru-RU" w:bidi="ru-RU"/>
        </w:rPr>
        <w:t xml:space="preserve"> требования максимальной аккуратности и осторожности со стороны обслуживающего персонала.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4.4.9</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связанных с оказанием обслуживаемым на дому клиентам санитарно-гигиенической помощи (обтирание, обмывание, гигиенические ванны, стрижка ногтей, причесывание и т.д.), осуществлением им подкожных и внутримышечных введений лекарственных препаратов в соответствии с назначением лечащих врачей, забором материалов для проведения лабораторных исследований, сменой нательного белья, кормлением ослабленных клиентов, проверяют, насколько своевременно и в полном ли объеме проводят предписанные клиентам указанные выше медицинские процедуры, способствуют ли они улучшению состояния здоровья и самочувствия клиентов, устранению неприятных ощущений дискомфорта.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4.4.10 Качество консультирования по социально-медицинским вопросам проверяют тем, в какой степени обеспечивает оно оказание квалифицированной помощи клиентам в правильном понимании и решении стоящих перед ними конкретных социально-медицинских проблем (планирование семьи, современные средства контрацепции, гигиена питания и жилища, избавление от вредных привычек, профилактика различных заболеваний, сексуальные расстройства, </w:t>
      </w:r>
      <w:proofErr w:type="spellStart"/>
      <w:r w:rsidRPr="00317C30">
        <w:rPr>
          <w:rFonts w:eastAsia="Arial Unicode MS" w:cs="Times New Roman"/>
          <w:color w:val="000000"/>
          <w:szCs w:val="24"/>
          <w:lang w:eastAsia="ru-RU" w:bidi="ru-RU"/>
        </w:rPr>
        <w:t>психо</w:t>
      </w:r>
      <w:proofErr w:type="spellEnd"/>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 xml:space="preserve">сексуальное развитие, обучение родственников больных практическим навыкам ухода за ними и др.).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4.4.11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по оказанию помощи в выполнении физических упражнений проверяют, в какой степени обеспечено овладение клиентами доступным и безопасным для здоровья комплексом физических упражнений с целью его систематического выполнения для укрепления здоровья.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4.4.12 При контроле качества услуг по содействию семьям, имеющим детей с ограниченными умственными или физическими возможностями (включая детей-инвалидов), воспитываемых дома, в проводимых ими лечении, обучении навыкам самообслуживания, общения, самоконтроля проверяют, как обеспечено и какие практические результаты дает обучение родителей и оказание им квалифицированной помощи работниками учреждений в проведении мероприятий по социально </w:t>
      </w:r>
      <w:proofErr w:type="gramStart"/>
      <w:r w:rsidRPr="00317C30">
        <w:rPr>
          <w:rFonts w:eastAsia="Arial Unicode MS" w:cs="Times New Roman"/>
          <w:color w:val="000000"/>
          <w:szCs w:val="24"/>
          <w:lang w:eastAsia="ru-RU" w:bidi="ru-RU"/>
        </w:rPr>
        <w:t>-м</w:t>
      </w:r>
      <w:proofErr w:type="gramEnd"/>
      <w:r w:rsidRPr="00317C30">
        <w:rPr>
          <w:rFonts w:eastAsia="Arial Unicode MS" w:cs="Times New Roman"/>
          <w:color w:val="000000"/>
          <w:szCs w:val="24"/>
          <w:lang w:eastAsia="ru-RU" w:bidi="ru-RU"/>
        </w:rPr>
        <w:t xml:space="preserve">едицинской реабилитации детей, повышении их интеллектуального уровня и адаптации к сложившимся условиям жизни и быта. </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4.5 Контроль качества социально-психологических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4.5.1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психологического консультирования проверяют, насколько квалифицированно и полно оно было проведено и обеспечило ли оказание клиентам необходимой помощи в решении интересующих их проблем, связанных с налаживанием межличностных отношений для предупреждения и преодоления семейных конфликтов, а также налаживанием детско-родительских, супружеских и других значимых отношений.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4.5.2 Контроль качества психодиагностики и обследования личности осуществляют проверкой, насколько проведенный анализ психического состояния и индивидуальных особенностей личности клиента, влияющих на отклонения в его поведении и отношении к окружающим людям, позволяет получить необходимую информацию для составления прогноза и разработки рекомендаций по проведению корректирующих мероприятий.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4.5.3 Качество услуги по психологической коррекции контролируют проверкой, в какой степени эта услуга, заключающаяся в активном психологическом воздействии, обеспечивает преодоление или ослабление отклонений в развитии, эмоциональном состоянии и поведении клиентов (конфликтные отношения родителей и детей или искажения в их психическом развитии) и приведение этих отклонений в соответствие с </w:t>
      </w:r>
      <w:r w:rsidRPr="00317C30">
        <w:rPr>
          <w:rFonts w:eastAsia="Arial Unicode MS" w:cs="Times New Roman"/>
          <w:color w:val="000000"/>
          <w:szCs w:val="24"/>
          <w:lang w:eastAsia="ru-RU" w:bidi="ru-RU"/>
        </w:rPr>
        <w:lastRenderedPageBreak/>
        <w:t xml:space="preserve">возрастными нормативами и требованиями социальной среды.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4.5.4</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качества психотерапевтической помощи проверяют, насколько она способствует эффективному решению клиентами проблем, лежащих в основе жизненных</w:t>
      </w:r>
      <w:r w:rsidR="006322D0" w:rsidRPr="00317C30">
        <w:rPr>
          <w:rFonts w:eastAsia="Arial Unicode MS" w:cs="Times New Roman"/>
          <w:color w:val="000000"/>
          <w:szCs w:val="24"/>
          <w:lang w:eastAsia="ru-RU" w:bidi="ru-RU"/>
        </w:rPr>
        <w:t xml:space="preserve"> </w:t>
      </w:r>
      <w:r w:rsidRPr="00317C30">
        <w:rPr>
          <w:rFonts w:eastAsia="Arial Unicode MS" w:cs="Times New Roman"/>
          <w:color w:val="000000"/>
          <w:szCs w:val="24"/>
          <w:lang w:eastAsia="ru-RU" w:bidi="ru-RU"/>
        </w:rPr>
        <w:t xml:space="preserve">трудностей и касающихся преодоления в семье острой психотравмирующей или стрессовой ситуации, негативно влияющей на здоровье и психику прежде всего детей, неадекватных форм поведения родителей, социальной адаптации к изменяющимся социально-экономическим условиям жизни и межличностных конфликтов.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4.5.5 Контроль качества социально-психологического патронажа осуществляют проверкой, систематически ли проводят наблюдения за клиентами, насколько своевременно на основе этих наблюдений выявляют ситуации психического дискомфорта, конфликтов и другие ситуации, усугубляющие трудную жизненную ситуацию клиентов, в полной ли мере оказывают им необходимую в данный момент социально-психологическую помощь.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4.5.6</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психопрофилактической и психологической работы проверяют, в какой степени эта работа обеспечивает выполнение задач по своевременному предупреждению возможных отклонений в психике, становлении и развитии личности клиентов на каждом возрастном этапе, по содействию в формировании у них потребности в психологических знаниях и желания использовать их для работы над собой и своими проблемами, созданию условий для полноценного психического развития личности.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4.5.7</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качества услуг по экстренной (по телефону) психологической и медико</w:t>
      </w:r>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 xml:space="preserve">психологической помощи проверяют, обеспечивает ли эта помощь безотлагательное психологическое консультирование клиентов, содействие в мобилизации их духовных, физических, интеллектуальных ресурсов для выхода из кризисного состояния, а также медико-психологическое консультирование и помощь в определении предварительного диагноза, в правильном выборе лекарств и порядка их приема до прибытия вызванного врача. </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4.6 Контроль качества социально-педагогических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4.6.1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услуг по социально-педагогическому консультированию проверяют, насколько своевременно и полно оно было проведено и обеспечило ли оказание клиентам необходимой помощи в правильном понимании и решении стоящих перед ними социально</w:t>
      </w:r>
      <w:r w:rsidR="001E664C">
        <w:rPr>
          <w:rFonts w:eastAsia="Arial Unicode MS" w:cs="Times New Roman"/>
          <w:color w:val="000000"/>
          <w:szCs w:val="24"/>
          <w:lang w:val="kk-KZ" w:eastAsia="ru-RU" w:bidi="ru-RU"/>
        </w:rPr>
        <w:t>-</w:t>
      </w:r>
      <w:r w:rsidRPr="00317C30">
        <w:rPr>
          <w:rFonts w:eastAsia="Arial Unicode MS" w:cs="Times New Roman"/>
          <w:color w:val="000000"/>
          <w:szCs w:val="24"/>
          <w:lang w:eastAsia="ru-RU" w:bidi="ru-RU"/>
        </w:rPr>
        <w:t>педагогических проблем (</w:t>
      </w:r>
      <w:proofErr w:type="spellStart"/>
      <w:r w:rsidRPr="00317C30">
        <w:rPr>
          <w:rFonts w:eastAsia="Arial Unicode MS" w:cs="Times New Roman"/>
          <w:color w:val="000000"/>
          <w:szCs w:val="24"/>
          <w:lang w:eastAsia="ru-RU" w:bidi="ru-RU"/>
        </w:rPr>
        <w:t>родительско</w:t>
      </w:r>
      <w:proofErr w:type="spellEnd"/>
      <w:r w:rsidRPr="00317C30">
        <w:rPr>
          <w:rFonts w:eastAsia="Arial Unicode MS" w:cs="Times New Roman"/>
          <w:color w:val="000000"/>
          <w:szCs w:val="24"/>
          <w:lang w:eastAsia="ru-RU" w:bidi="ru-RU"/>
        </w:rPr>
        <w:t xml:space="preserve">-детские отношения, воспитание и развитие детей, формирование супружеских и семейных отношений, включая сексуальные, предупреждение и преодоление педагогических ошибок, межличностных отношений в семье и т.д.).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4.6.2 Контроль качества социально-педагогической диагностики и обследования личности, проведенного с использованием современных методик и тестов, осуществляют проверкой, позволила ли эта услуга дать на основе всестороннего изучения личности объективную оценку ее состояния для оказания в соответствии с установленным диагнозом эффективной педагогической помощи этой личности, попавшей в кризисную или конфликтную ситуацию, а также установить степень социальной </w:t>
      </w:r>
      <w:proofErr w:type="spellStart"/>
      <w:r w:rsidRPr="00317C30">
        <w:rPr>
          <w:rFonts w:eastAsia="Arial Unicode MS" w:cs="Times New Roman"/>
          <w:color w:val="000000"/>
          <w:szCs w:val="24"/>
          <w:lang w:eastAsia="ru-RU" w:bidi="ru-RU"/>
        </w:rPr>
        <w:t>дезадаптации</w:t>
      </w:r>
      <w:proofErr w:type="spellEnd"/>
      <w:r w:rsidRPr="00317C30">
        <w:rPr>
          <w:rFonts w:eastAsia="Arial Unicode MS" w:cs="Times New Roman"/>
          <w:color w:val="000000"/>
          <w:szCs w:val="24"/>
          <w:lang w:eastAsia="ru-RU" w:bidi="ru-RU"/>
        </w:rPr>
        <w:t xml:space="preserve"> детей.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4.6.3 Качество услуг по педагогической коррекции контролируют проверкой, в какой степени эти услуги (в форме бесед, разъяснений, рекомендаций и т.д.) способствуют оказанию квалифицированной педагогической помощи клиентам в исправлении допущенных ими педагогических ошибок или конфликтных ситуаций в семье, травмирующих детей, а также в исправлении неадекватных родительских установок и форм поведения родителей при воспитании детей.</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4.6.4</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по организации досуга в учреждениях </w:t>
      </w:r>
      <w:r w:rsidRPr="00317C30">
        <w:rPr>
          <w:rFonts w:eastAsia="Arial Unicode MS" w:cs="Times New Roman"/>
          <w:color w:val="000000"/>
          <w:szCs w:val="24"/>
          <w:lang w:eastAsia="ru-RU" w:bidi="ru-RU"/>
        </w:rPr>
        <w:lastRenderedPageBreak/>
        <w:t xml:space="preserve">социального обслуживания проверяют, насколько они удовлетворяют культурные и духовные запросы клиентов и способствуют расширению общего и культурного кругозора, сферы общения, повышению творческой активности клиентов, привлечению их к участию в семейных и детских праздниках, соревнованиях, к активной клубной и кружковой работе, к проведению других культурно-досуговых мероприятий.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4.6.5 Качество услуг, связанных с социально-трудовой реабилитацией, контролируют проверкой, в какой степени эти услуги обеспечивают создание в учреждениях социального обслуживания условий, позволяющих клиентам с максимальной пользой для своего здоровья использовать остаточные трудовые возможности и принимать активное участие в проводимых мероприятиях по обучению профессиональным навыкам, способствующим восстановлению их личностного и социального статуса.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4.6.6 Качество услуг, связанных с обучением инвалидов пользованию техническими средствами реабилитации (в том числе профессиональной, творческой и </w:t>
      </w:r>
      <w:proofErr w:type="spellStart"/>
      <w:r w:rsidRPr="00317C30">
        <w:rPr>
          <w:rFonts w:eastAsia="Arial Unicode MS" w:cs="Times New Roman"/>
          <w:color w:val="000000"/>
          <w:szCs w:val="24"/>
          <w:lang w:eastAsia="ru-RU" w:bidi="ru-RU"/>
        </w:rPr>
        <w:t>физкультурноспортивной</w:t>
      </w:r>
      <w:proofErr w:type="spellEnd"/>
      <w:r w:rsidRPr="00317C30">
        <w:rPr>
          <w:rFonts w:eastAsia="Arial Unicode MS" w:cs="Times New Roman"/>
          <w:color w:val="000000"/>
          <w:szCs w:val="24"/>
          <w:lang w:eastAsia="ru-RU" w:bidi="ru-RU"/>
        </w:rPr>
        <w:t xml:space="preserve"> реабилитации), контролируют проверкой, в какой степени помогает это обучение развивать у инвалидов практические навыки умения самостоятельно и уверенно пользоваться этими средствами с целью максимально возможного восстановления в первую очередь их профессиональных навыков и овладения новыми профессиями.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4.6.7 Контроль качества услуг по обучению детей-инвалидов навыкам самообслуживания, поведения в быту и в общественных местах, самоконтролю, навыкам общения и другим формам жизнедеятельности осуществляют проверкой, обеспечивает ли все это формирование ребенка как личности самостоятельной, способной обслужить себя в бытовых условиях, культурной и вежливой, предусмотрительной и благожелательной в отношении окружающих, внутренне дисциплинированной.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4.6.8 Качество услуг по обучению родителей, у которых есть дети с ограниченными возможностями, в том числе дети-инвалиды, основам реабилитации контролируют проверкой степени восстановления физических и умственных возможностей детей, их адаптации к окружающей обстановке, а также как учтены при обучении индивидуальные особенности детей, их характер, степень ограничения возможностей, физическое и психическое состояние, степень подготовленности родителей к процессу обучения. </w:t>
      </w:r>
      <w:proofErr w:type="gramEnd"/>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4.7 Контроль качества социально-трудовых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4.7.1 Контроль качества услуг по осуществлению мер социальной поддержки, предусмотренных законодательством </w:t>
      </w:r>
      <w:r w:rsidR="00735E13" w:rsidRPr="00317C30">
        <w:rPr>
          <w:rFonts w:eastAsia="Arial Unicode MS" w:cs="Times New Roman"/>
          <w:color w:val="000000"/>
          <w:szCs w:val="24"/>
          <w:lang w:eastAsia="ru-RU" w:bidi="ru-RU"/>
        </w:rPr>
        <w:t>Республики Казахстан</w:t>
      </w:r>
      <w:r w:rsidRPr="00317C30">
        <w:rPr>
          <w:rFonts w:eastAsia="Arial Unicode MS" w:cs="Times New Roman"/>
          <w:color w:val="000000"/>
          <w:szCs w:val="24"/>
          <w:lang w:eastAsia="ru-RU" w:bidi="ru-RU"/>
        </w:rPr>
        <w:t xml:space="preserve">, проводят путем проверки своевременности оказываемого содействия, его содержания, какова его эффективность в решении конкретных проблем, стоящих перед гражданами, удовлетворяет ли оно их законные запросы.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4.7.2 Контроль качества услуг, связанных с консультированием и содействием в вопросах </w:t>
      </w:r>
      <w:proofErr w:type="spellStart"/>
      <w:r w:rsidRPr="00317C30">
        <w:rPr>
          <w:rFonts w:eastAsia="Arial Unicode MS" w:cs="Times New Roman"/>
          <w:color w:val="000000"/>
          <w:szCs w:val="24"/>
          <w:lang w:eastAsia="ru-RU" w:bidi="ru-RU"/>
        </w:rPr>
        <w:t>самообеспечения</w:t>
      </w:r>
      <w:proofErr w:type="spellEnd"/>
      <w:r w:rsidRPr="00317C30">
        <w:rPr>
          <w:rFonts w:eastAsia="Arial Unicode MS" w:cs="Times New Roman"/>
          <w:color w:val="000000"/>
          <w:szCs w:val="24"/>
          <w:lang w:eastAsia="ru-RU" w:bidi="ru-RU"/>
        </w:rPr>
        <w:t xml:space="preserve">, развития семейного предпринимательства, надомных промыслах и в других вопросах этого характера, осуществляют путем проверки состава и содержания консультаций, насколько квалифицированно и доходчиво разъясняют гражданам их права и возможности в положительном решении проблемы улучшения материального положения, каковы практические результаты того консультирования. 4.7.3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Контроль качества услуг по содействию гражданам, желающим найти временную работу, работу на дому или в других отдельных условиях; освобожденным из мест лишения свободы; беженцам и вынужденным переселенцам; </w:t>
      </w:r>
      <w:proofErr w:type="gramStart"/>
      <w:r w:rsidRPr="00317C30">
        <w:rPr>
          <w:rFonts w:eastAsia="Arial Unicode MS" w:cs="Times New Roman"/>
          <w:color w:val="000000"/>
          <w:szCs w:val="24"/>
          <w:lang w:eastAsia="ru-RU" w:bidi="ru-RU"/>
        </w:rPr>
        <w:t xml:space="preserve">самостоятельно проживающим выпускникам детских домов, школ-интернатов и специализированных учреждений для несовершеннолетних, нуждающимся в социальной реабилитации, выборе </w:t>
      </w:r>
      <w:r w:rsidRPr="00317C30">
        <w:rPr>
          <w:rFonts w:eastAsia="Arial Unicode MS" w:cs="Times New Roman"/>
          <w:color w:val="000000"/>
          <w:szCs w:val="24"/>
          <w:lang w:eastAsia="ru-RU" w:bidi="ru-RU"/>
        </w:rPr>
        <w:lastRenderedPageBreak/>
        <w:t>профессии, поиске и устройстве на работу, получении квалификации, временной или постоянной работы, соответствующей их возможностям, повышении квалификации, а также в профессиональной ориентации и получении специальности, осуществляют путем проверки перечня и содержания проведенных мероприятий, насколько своевременно и квалифицированно они были осуществлены, в какой степени это</w:t>
      </w:r>
      <w:proofErr w:type="gramEnd"/>
      <w:r w:rsidRPr="00317C30">
        <w:rPr>
          <w:rFonts w:eastAsia="Arial Unicode MS" w:cs="Times New Roman"/>
          <w:color w:val="000000"/>
          <w:szCs w:val="24"/>
          <w:lang w:eastAsia="ru-RU" w:bidi="ru-RU"/>
        </w:rPr>
        <w:t xml:space="preserve"> помогло положительному решению конкретных проблем, удовлетворило запросы и потребности. </w:t>
      </w: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4.7.4 Контроль качества услуг, связанных с консультированием граждан по вопросам трудоустройства, осуществляют проверкой, насколько квалифицированно и доходчиво разъясняют гражданам их права и возможности в положительном решении проблемы улучшения своего материального положения, каковы практические результаты консультирования.</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4.7.5</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связанных с осуществлением мероприятий по </w:t>
      </w:r>
      <w:proofErr w:type="spellStart"/>
      <w:r w:rsidRPr="00317C30">
        <w:rPr>
          <w:rFonts w:eastAsia="Arial Unicode MS" w:cs="Times New Roman"/>
          <w:color w:val="000000"/>
          <w:szCs w:val="24"/>
          <w:lang w:eastAsia="ru-RU" w:bidi="ru-RU"/>
        </w:rPr>
        <w:t>социальнотрудовой</w:t>
      </w:r>
      <w:proofErr w:type="spellEnd"/>
      <w:r w:rsidRPr="00317C30">
        <w:rPr>
          <w:rFonts w:eastAsia="Arial Unicode MS" w:cs="Times New Roman"/>
          <w:color w:val="000000"/>
          <w:szCs w:val="24"/>
          <w:lang w:eastAsia="ru-RU" w:bidi="ru-RU"/>
        </w:rPr>
        <w:t xml:space="preserve"> адаптации инвалидов, проверяют, как организованы и проведены мероприятия по поиску необходимых организаций и предприятий и заключению с ними договоров на трудоустройство граждан, а также по содействию в трудоустройстве на рабочие места в само учреждение или в создаваемых при нем подразделениях, всем ли нуждающимся в трудоустройстве предоставлена такая возможность, как оценивают граждане такие услуги.</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4.8 Контроль качества социально-правовых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4.8.1</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связанных с консультированием по вопросам прав граждан на социальное обслуживание и защиту своих интересов, проверяют, в полной ли мере доводят до клиентов нужную им информацию и дает ли она четкое представление о положенных им по закону правах на социальное обслуживание и защиту от возможных нарушений закона.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При контроле качества услуг по оказанию помощи в подготовке и подаче жалоб проверяют, в какой степени эта помощь способствует юридически грамотному изложению сути жалоб и своевременной их отправке адресатам.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4.8.2 Контроль качества услуг по оказанию помощи в оформлении различных юридических документов (на получение положенных по законодательству пособий, льгот, преимуществ и других социальных выплат, для удостоверения личности, трудоустройства, для направления детей в учреждения социального обслуживания, на усыновление и другие формы семейного воспитания, на решение различных вопросов социальной реабилитации) осуществляют проверкой, в какой степени обеспечила эта помощь уяснение клиентами сути интересующих</w:t>
      </w:r>
      <w:proofErr w:type="gramEnd"/>
      <w:r w:rsidRPr="00317C30">
        <w:rPr>
          <w:rFonts w:eastAsia="Arial Unicode MS" w:cs="Times New Roman"/>
          <w:color w:val="000000"/>
          <w:szCs w:val="24"/>
          <w:lang w:eastAsia="ru-RU" w:bidi="ru-RU"/>
        </w:rPr>
        <w:t xml:space="preserve"> их проблем, способствовала юридически грамотной разработке и направлению в соответствующие инстанции необходимых документов, обеспечила </w:t>
      </w:r>
      <w:proofErr w:type="gramStart"/>
      <w:r w:rsidRPr="00317C30">
        <w:rPr>
          <w:rFonts w:eastAsia="Arial Unicode MS" w:cs="Times New Roman"/>
          <w:color w:val="000000"/>
          <w:szCs w:val="24"/>
          <w:lang w:eastAsia="ru-RU" w:bidi="ru-RU"/>
        </w:rPr>
        <w:t>контроль за</w:t>
      </w:r>
      <w:proofErr w:type="gramEnd"/>
      <w:r w:rsidRPr="00317C30">
        <w:rPr>
          <w:rFonts w:eastAsia="Arial Unicode MS" w:cs="Times New Roman"/>
          <w:color w:val="000000"/>
          <w:szCs w:val="24"/>
          <w:lang w:eastAsia="ru-RU" w:bidi="ru-RU"/>
        </w:rPr>
        <w:t xml:space="preserve"> их прохождением и помогла своевременному и объективному решению проблем клиента.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4.8.3 Качество услуг по содействию в получении клиентом бесплатной помощи адвоката или по обеспечению </w:t>
      </w:r>
      <w:proofErr w:type="spellStart"/>
      <w:r w:rsidRPr="00317C30">
        <w:rPr>
          <w:rFonts w:eastAsia="Arial Unicode MS" w:cs="Times New Roman"/>
          <w:color w:val="000000"/>
          <w:szCs w:val="24"/>
          <w:lang w:eastAsia="ru-RU" w:bidi="ru-RU"/>
        </w:rPr>
        <w:t>представительствования</w:t>
      </w:r>
      <w:proofErr w:type="spellEnd"/>
      <w:r w:rsidRPr="00317C30">
        <w:rPr>
          <w:rFonts w:eastAsia="Arial Unicode MS" w:cs="Times New Roman"/>
          <w:color w:val="000000"/>
          <w:szCs w:val="24"/>
          <w:lang w:eastAsia="ru-RU" w:bidi="ru-RU"/>
        </w:rPr>
        <w:t xml:space="preserve"> в установленном порядке в суде с целью защиты прав и интересов контролируют проверкой, в какой мере способствовало это содействие оказанию квалифицированной и действенной юридической защиты и помощи для принятия объективного решения по его вопросу.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4.8.4 Контроль качества услуг, предусматривающих консультирование населения всех групп и категорий по социально-правовым вопросам (гражданское, жилищное, трудовое, пенсионное, уголовное законодательство, права инвалидов и др.), осуществляют проверкой, в полном ли объеме получают клиенты необходимую информацию об интересующих их законах, правах и практическую помощь в подготовке и направлении соответствующим адресатам документов (заявлений, справок, жалоб и т.д.), необходимых </w:t>
      </w:r>
      <w:r w:rsidRPr="00317C30">
        <w:rPr>
          <w:rFonts w:eastAsia="Arial Unicode MS" w:cs="Times New Roman"/>
          <w:color w:val="000000"/>
          <w:szCs w:val="24"/>
          <w:lang w:eastAsia="ru-RU" w:bidi="ru-RU"/>
        </w:rPr>
        <w:lastRenderedPageBreak/>
        <w:t>для положительного решения затронутых</w:t>
      </w:r>
      <w:proofErr w:type="gramEnd"/>
      <w:r w:rsidRPr="00317C30">
        <w:rPr>
          <w:rFonts w:eastAsia="Arial Unicode MS" w:cs="Times New Roman"/>
          <w:color w:val="000000"/>
          <w:szCs w:val="24"/>
          <w:lang w:eastAsia="ru-RU" w:bidi="ru-RU"/>
        </w:rPr>
        <w:t xml:space="preserve"> в них вопросов.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4.8.5</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ри контроле качества услуг, связанных с содействием в сохранении занимаемых ранее по договору найма или аренды жилых помещений в течение шести месяцев с момента поступления в стационарное учреждение, проверяют, в полной ли мере это содействие обеспечивает защиту клиентов от возможной потери (вследствие различных обстоятельств) законно принадлежащей или положенной им жилой площади, а также недопущение ущемления их законных прав и интересов</w:t>
      </w:r>
      <w:proofErr w:type="gramStart"/>
      <w:r w:rsidRPr="00317C30">
        <w:rPr>
          <w:rFonts w:eastAsia="Arial Unicode MS" w:cs="Times New Roman"/>
          <w:color w:val="000000"/>
          <w:szCs w:val="24"/>
          <w:lang w:eastAsia="ru-RU" w:bidi="ru-RU"/>
        </w:rPr>
        <w:t xml:space="preserve"> .</w:t>
      </w:r>
      <w:proofErr w:type="gramEnd"/>
      <w:r w:rsidRPr="00317C30">
        <w:rPr>
          <w:rFonts w:eastAsia="Arial Unicode MS" w:cs="Times New Roman"/>
          <w:color w:val="000000"/>
          <w:szCs w:val="24"/>
          <w:lang w:eastAsia="ru-RU" w:bidi="ru-RU"/>
        </w:rPr>
        <w:t xml:space="preserve">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4.8.6 Контроль качества услуг, связанных с содействием органам опеки и попечительства в устройстве несовершеннолетних, нуждающихся в социальной реабилитации, на усыновление, попечение, под опеку, в приемную семью, в учреждение социального обслуживания, осуществляют проверкой, в какой степени это содействие обеспечивает своевременную и квалифицированную подготовку и оформление документов в личное дело каждого несовершеннолетнего (документов, подтверждающих отсутствие родителей, акта об обследовании условий жизни, справки</w:t>
      </w:r>
      <w:proofErr w:type="gramEnd"/>
      <w:r w:rsidRPr="00317C30">
        <w:rPr>
          <w:rFonts w:eastAsia="Arial Unicode MS" w:cs="Times New Roman"/>
          <w:color w:val="000000"/>
          <w:szCs w:val="24"/>
          <w:lang w:eastAsia="ru-RU" w:bidi="ru-RU"/>
        </w:rPr>
        <w:t xml:space="preserve"> с места жительства о размере занимаемой площади, описи имущества, оставшегося после смерти</w:t>
      </w:r>
      <w:r w:rsidR="006322D0" w:rsidRPr="00317C30">
        <w:rPr>
          <w:rFonts w:eastAsia="Arial Unicode MS" w:cs="Times New Roman"/>
          <w:color w:val="000000"/>
          <w:szCs w:val="24"/>
          <w:lang w:eastAsia="ru-RU" w:bidi="ru-RU"/>
        </w:rPr>
        <w:t xml:space="preserve"> </w:t>
      </w:r>
      <w:r w:rsidRPr="00317C30">
        <w:rPr>
          <w:rFonts w:eastAsia="Arial Unicode MS" w:cs="Times New Roman"/>
          <w:color w:val="000000"/>
          <w:szCs w:val="24"/>
          <w:lang w:eastAsia="ru-RU" w:bidi="ru-RU"/>
        </w:rPr>
        <w:t xml:space="preserve">родителей, пенсионной книжки на детей, получающих пенсию, справки о наличии сестер, братьев и других близких родственников, документов о состоянии здоровья, об образовании и др.), необходимых для дальнейшего устройства несовершеннолетнего.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4.8.7 Качество услуг по оказанию юридической помощи или содействию клиентам в решении вопросов, связанных с социальной реабилитацией, пенсионным обеспечением и другими социальными выплатами, получением установленных законодательством льгот и преимуществ, защитой и соблюдением прав детей на воспитание и заботу о них или в решении других правовых вопросов контролируют проверкой, в какой степени это содействие или помощь обеспечивают разъяснение клиентам сути и</w:t>
      </w:r>
      <w:proofErr w:type="gramEnd"/>
      <w:r w:rsidRPr="00317C30">
        <w:rPr>
          <w:rFonts w:eastAsia="Arial Unicode MS" w:cs="Times New Roman"/>
          <w:color w:val="000000"/>
          <w:szCs w:val="24"/>
          <w:lang w:eastAsia="ru-RU" w:bidi="ru-RU"/>
        </w:rPr>
        <w:t xml:space="preserve"> состояния интересующих их проблем, помогают определить предполагаемые пути их решения и практические меры по решению этих проблем (содействие в подготовке и направлении в соответствующие инстанции необходимых документов, личное обращение в указанные инстанции, если в этом возникает необходимость, </w:t>
      </w:r>
      <w:proofErr w:type="gramStart"/>
      <w:r w:rsidRPr="00317C30">
        <w:rPr>
          <w:rFonts w:eastAsia="Arial Unicode MS" w:cs="Times New Roman"/>
          <w:color w:val="000000"/>
          <w:szCs w:val="24"/>
          <w:lang w:eastAsia="ru-RU" w:bidi="ru-RU"/>
        </w:rPr>
        <w:t>контроль за</w:t>
      </w:r>
      <w:proofErr w:type="gramEnd"/>
      <w:r w:rsidRPr="00317C30">
        <w:rPr>
          <w:rFonts w:eastAsia="Arial Unicode MS" w:cs="Times New Roman"/>
          <w:color w:val="000000"/>
          <w:szCs w:val="24"/>
          <w:lang w:eastAsia="ru-RU" w:bidi="ru-RU"/>
        </w:rPr>
        <w:t xml:space="preserve"> прохождением документов и т.д.).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4.8.8</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связанных с оформлением представления в комиссию по делам несовершеннолетних и защите их прав на родителей, уклоняющихся от воспитания детей, заботы об их здоровье и развитии, и оформлением документов на лишение родителей родительских прав, проверяют, все ли материалы, необходимые для решения вопросов, касающихся привлечения родителей к ответственности, защиты прав и законных интересов детей и их жизненного устройства, содержатся в указанных документах.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4.8.9 Контроль качества услуг по содействию в привлечении к ответственности виновников семейного насилия над детьми, женщинами, гражданами пожилого возраста и инвалидами осуществляют проверкой, все ли необходимые документы пострадавшим клиентам для представления в суд подготавливались своевременно, какова была степень участия юристов учреждения в судебных процессах в целях защиты прав потерпевших и наказания виновных, какова степень влияния содействия на решение суда. </w:t>
      </w:r>
      <w:proofErr w:type="gramEnd"/>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4.9 Контроль качества услуг в целях повышения коммуникативного потенциала</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4.9.1 Контроль качества услуг в целях повышения коммуникативного потенциала граждан с ограничениями жизнедеятельности осуществляется проверкой полноты и своевременности предоставления нуждающимся гражданам всего комплекса услуг: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обучение инвалидов (детей-инвалидов) пользованию средствами ухода и </w:t>
      </w:r>
      <w:r w:rsidRPr="00317C30">
        <w:rPr>
          <w:rFonts w:eastAsia="Arial Unicode MS" w:cs="Times New Roman"/>
          <w:color w:val="000000"/>
          <w:szCs w:val="24"/>
          <w:lang w:eastAsia="ru-RU" w:bidi="ru-RU"/>
        </w:rPr>
        <w:lastRenderedPageBreak/>
        <w:t xml:space="preserve">техническими средствами реабилитации;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проведение социально-реабилитационных мероприятий в сфере социального обслуживания; </w:t>
      </w:r>
    </w:p>
    <w:p w:rsidR="00C51B6C"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17C30">
        <w:rPr>
          <w:rFonts w:eastAsia="Arial Unicode MS" w:cs="Times New Roman"/>
          <w:color w:val="000000"/>
          <w:szCs w:val="24"/>
          <w:lang w:eastAsia="ru-RU" w:bidi="ru-RU"/>
        </w:rPr>
        <w:t xml:space="preserve">- обучение навыкам поведения в быту и общественных местах;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оказание помощи в обучении навыкам компьютерной грамотности.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4.9.2 Контроль качества услуг по обучению пользованию инвалидов (детей-инвалидов) средствами ухода и техническими средствами реабилитации осуществляют проверкой, насколько легко, успешно и в полной мере используют инвалиды (дети-инвалиды) предоставленные им в распоряжение средства ухода и технические средства реабилитации.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4.9.3 Контроль качества проведения социально-реабилитационных мероприятий в сфере социального обслуживания, включающий социально-средовую, социально-психологическую, социально-педагогическую, социально-культурную реабилитацию и социально-бытовую адаптацию, осуществляют проверкой полноты и своевременности предоставленных услуг.</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17C30">
        <w:rPr>
          <w:rFonts w:eastAsia="Arial Unicode MS" w:cs="Times New Roman"/>
          <w:color w:val="000000"/>
          <w:szCs w:val="24"/>
          <w:lang w:eastAsia="ru-RU" w:bidi="ru-RU"/>
        </w:rPr>
        <w:t xml:space="preserve">4.9.4 Контроль качества услуг по обучению граждан навыкам поведения в быту и общественных местах осуществляют проверкой владения по результатам обучения навыками самообслуживания, выполнения элементарных повседневных жизненных операций (приготовление пищи, уборка помещения, стирка и штопка белья, уход за одеждой и обувью), правильному поведению в общественных местах, самоконтролю и тому подобному в соответствии с общепринятыми нормами поведения. </w:t>
      </w:r>
      <w:proofErr w:type="gramEnd"/>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4.9.5 Контроль качества услуг по обучению инвалидов навыкам компьютерной грамотности осуществляется проверкой объема, состава и содержания проведенных мероприятий по обучению навыкам компьютерной грамотности, их соответствия уровню коммуникативного потенциала инвалида, предполагаемых видов компьютерной техники и технологий, планируемой компьютерной деятельности.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4.9.6</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в целях повышения коммуникативного потенциала граждан с ограничениями жизнедеятельности проверяют также, в какой степени возросли у получателя услуг способность, навык, умение передавать правильно свои мысли, чувства, эмоции, так, чтобы они были правильно (доходчиво) поняты и восприняты другим человеком или окружающими людьми. </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t>4.10 Контроль качества срочных социальных услуг</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4.10.1 Контроль качества срочных социальных услуг осуществляется проверкой своевременности и полноты предоставления всего комплекса услуг: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обеспечение бесплатным горячим питанием или наборами продуктов;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обеспечение одеждой, обувью и другими предметами первой необходимости;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содействие в получении временного жилого помещения;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содействие в получении юридической помощи в целях защиты прав и законных интересов получателей социальных услуг;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 содействие в получении экстренной психологической помощи с привлечением к этой работе психологов и священнослужителей.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4.10.2 Качество услуг по обеспечению бесплатным горячим питанием или наборами продуктов проверяют по ассортименту, нормам выдачи, калорийности, санитарно-гигиеническим нормам, учитывалось ли физическое состояние получателя услуг.</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4.10.3</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по обеспечению одеждой, обувью, постельными принадлежностями, предметами личной гигиены и тому подобным проверяют, полностью ли удовлетворены граждане в этих предметах, насколько они соответствуют возрасту, физическому состоянию обслуживаемых граждан.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lastRenderedPageBreak/>
        <w:t>4.10.4</w:t>
      </w:r>
      <w:proofErr w:type="gramStart"/>
      <w:r w:rsidRPr="00317C30">
        <w:rPr>
          <w:rFonts w:eastAsia="Arial Unicode MS" w:cs="Times New Roman"/>
          <w:color w:val="000000"/>
          <w:szCs w:val="24"/>
          <w:lang w:eastAsia="ru-RU" w:bidi="ru-RU"/>
        </w:rPr>
        <w:t xml:space="preserve"> П</w:t>
      </w:r>
      <w:proofErr w:type="gramEnd"/>
      <w:r w:rsidRPr="00317C30">
        <w:rPr>
          <w:rFonts w:eastAsia="Arial Unicode MS" w:cs="Times New Roman"/>
          <w:color w:val="000000"/>
          <w:szCs w:val="24"/>
          <w:lang w:eastAsia="ru-RU" w:bidi="ru-RU"/>
        </w:rPr>
        <w:t xml:space="preserve">ри контроле качества услуг в обеспечении временным жилым помещением проверяют, в какой мере при размещении учтены пол, возраст, психическое и физическое состояние, психологическая совместимость совместно размещаемых граждан, соответствие состояния и размеров жилых помещений требованиям пожарной безопасности, а также, при необходимости, требованиям доступности для инвалидов.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4.10.5 Контроль качества услуг по содействию в получении юридической помощи осуществляют проверкой, в полном ли объеме получили граждане необходимую информацию по интересующим их проблемам и практическую помощь в подготовке и направлении соответствующим адресатам документов (заявлений, справок, запросов, жалоб и т.д.), необходимых для положительного решения затронутых в них вопросов. </w:t>
      </w:r>
    </w:p>
    <w:p w:rsidR="006322D0"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4.10.6 Контроль качества услуг по содействию в получении электронной психологической помощи (в том числе по телефону) осуществляют проверкой, обеспечивает ли эта помощь безотлагательное консультирование гражданина по интересующим его проблемам для содействия в мобилизации его духовных, физических, интеллектуальных ресурсов для выхода из кризисной ситуации. </w:t>
      </w:r>
    </w:p>
    <w:p w:rsidR="006322D0" w:rsidRPr="00317C30" w:rsidRDefault="006322D0"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317C30" w:rsidRPr="00317C30" w:rsidRDefault="00317C3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317C30" w:rsidRPr="00317C30" w:rsidRDefault="00317C3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317C30" w:rsidRPr="00317C30" w:rsidRDefault="00317C3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317C30" w:rsidRPr="00317C30" w:rsidRDefault="00317C3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val="kk-KZ" w:eastAsia="ru-RU" w:bidi="ru-RU"/>
        </w:rPr>
      </w:pPr>
    </w:p>
    <w:p w:rsidR="001E664C" w:rsidRDefault="001E664C" w:rsidP="006322D0">
      <w:pPr>
        <w:widowControl w:val="0"/>
        <w:autoSpaceDE w:val="0"/>
        <w:autoSpaceDN w:val="0"/>
        <w:adjustRightInd w:val="0"/>
        <w:spacing w:line="240" w:lineRule="auto"/>
        <w:ind w:firstLine="567"/>
        <w:jc w:val="center"/>
        <w:rPr>
          <w:rFonts w:eastAsia="Arial Unicode MS" w:cs="Times New Roman"/>
          <w:color w:val="000000"/>
          <w:szCs w:val="24"/>
          <w:lang w:val="kk-KZ" w:eastAsia="ru-RU" w:bidi="ru-RU"/>
        </w:rPr>
      </w:pPr>
    </w:p>
    <w:p w:rsidR="001E664C" w:rsidRDefault="001E664C" w:rsidP="006322D0">
      <w:pPr>
        <w:widowControl w:val="0"/>
        <w:autoSpaceDE w:val="0"/>
        <w:autoSpaceDN w:val="0"/>
        <w:adjustRightInd w:val="0"/>
        <w:spacing w:line="240" w:lineRule="auto"/>
        <w:ind w:firstLine="567"/>
        <w:jc w:val="center"/>
        <w:rPr>
          <w:rFonts w:eastAsia="Arial Unicode MS" w:cs="Times New Roman"/>
          <w:color w:val="000000"/>
          <w:szCs w:val="24"/>
          <w:lang w:val="kk-KZ" w:eastAsia="ru-RU" w:bidi="ru-RU"/>
        </w:rPr>
      </w:pPr>
    </w:p>
    <w:p w:rsidR="001E664C" w:rsidRPr="001E664C" w:rsidRDefault="001E664C" w:rsidP="006322D0">
      <w:pPr>
        <w:widowControl w:val="0"/>
        <w:autoSpaceDE w:val="0"/>
        <w:autoSpaceDN w:val="0"/>
        <w:adjustRightInd w:val="0"/>
        <w:spacing w:line="240" w:lineRule="auto"/>
        <w:ind w:firstLine="567"/>
        <w:jc w:val="center"/>
        <w:rPr>
          <w:rFonts w:eastAsia="Arial Unicode MS" w:cs="Times New Roman"/>
          <w:color w:val="000000"/>
          <w:szCs w:val="24"/>
          <w:lang w:val="kk-KZ"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6C1E38" w:rsidRPr="00317C30" w:rsidRDefault="006C1E38" w:rsidP="006322D0">
      <w:pPr>
        <w:widowControl w:val="0"/>
        <w:autoSpaceDE w:val="0"/>
        <w:autoSpaceDN w:val="0"/>
        <w:adjustRightInd w:val="0"/>
        <w:spacing w:line="240" w:lineRule="auto"/>
        <w:ind w:firstLine="567"/>
        <w:jc w:val="center"/>
        <w:rPr>
          <w:rFonts w:eastAsia="Arial Unicode MS" w:cs="Times New Roman"/>
          <w:b/>
          <w:color w:val="000000"/>
          <w:szCs w:val="24"/>
          <w:lang w:eastAsia="ru-RU" w:bidi="ru-RU"/>
        </w:rPr>
      </w:pPr>
      <w:r w:rsidRPr="00317C30">
        <w:rPr>
          <w:rFonts w:eastAsia="Arial Unicode MS" w:cs="Times New Roman"/>
          <w:b/>
          <w:color w:val="000000"/>
          <w:szCs w:val="24"/>
          <w:lang w:eastAsia="ru-RU" w:bidi="ru-RU"/>
        </w:rPr>
        <w:lastRenderedPageBreak/>
        <w:t>Библиография</w:t>
      </w:r>
    </w:p>
    <w:p w:rsidR="006322D0" w:rsidRPr="00317C30" w:rsidRDefault="006322D0" w:rsidP="006322D0">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167B5E"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17C30">
        <w:rPr>
          <w:rFonts w:eastAsia="Arial Unicode MS" w:cs="Times New Roman"/>
          <w:color w:val="000000"/>
          <w:szCs w:val="24"/>
          <w:lang w:eastAsia="ru-RU" w:bidi="ru-RU"/>
        </w:rPr>
        <w:t xml:space="preserve">[1] </w:t>
      </w:r>
      <w:r w:rsidR="00167B5E" w:rsidRPr="00317C30">
        <w:rPr>
          <w:rFonts w:eastAsia="Calibri" w:cs="Times New Roman"/>
          <w:szCs w:val="24"/>
        </w:rPr>
        <w:t>Закон Республики Казахстан «О защите прав потребителей» от 4 мая 2010 года № 274-IV</w:t>
      </w:r>
      <w:r w:rsidR="00167B5E" w:rsidRPr="00317C30">
        <w:rPr>
          <w:rFonts w:eastAsia="Calibri" w:cs="Times New Roman"/>
          <w:szCs w:val="24"/>
          <w:lang w:val="kk-KZ"/>
        </w:rPr>
        <w:t>.</w:t>
      </w: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C1E38" w:rsidRPr="00317C30" w:rsidRDefault="006C1E38" w:rsidP="006C1E3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63D34" w:rsidRPr="00317C30" w:rsidRDefault="00D63D34" w:rsidP="00F76D48">
      <w:pPr>
        <w:spacing w:line="240" w:lineRule="auto"/>
        <w:jc w:val="center"/>
        <w:rPr>
          <w:rFonts w:cs="Times New Roman"/>
          <w:bCs/>
          <w:szCs w:val="24"/>
          <w:lang w:bidi="ru-RU"/>
        </w:rPr>
      </w:pPr>
    </w:p>
    <w:p w:rsidR="00D63D34" w:rsidRPr="00317C30" w:rsidRDefault="00D63D34" w:rsidP="00F76D48">
      <w:pPr>
        <w:spacing w:line="240" w:lineRule="auto"/>
        <w:jc w:val="center"/>
        <w:rPr>
          <w:rFonts w:cs="Times New Roman"/>
          <w:bCs/>
          <w:szCs w:val="24"/>
          <w:lang w:bidi="ru-RU"/>
        </w:rPr>
      </w:pPr>
    </w:p>
    <w:p w:rsidR="00D63D34" w:rsidRPr="00317C30" w:rsidRDefault="00D63D34" w:rsidP="00F76D48">
      <w:pPr>
        <w:spacing w:line="240" w:lineRule="auto"/>
        <w:jc w:val="center"/>
        <w:rPr>
          <w:rFonts w:cs="Times New Roman"/>
          <w:bCs/>
          <w:szCs w:val="24"/>
          <w:lang w:bidi="ru-RU"/>
        </w:rPr>
      </w:pPr>
    </w:p>
    <w:p w:rsidR="00D63D34" w:rsidRPr="00317C30" w:rsidRDefault="00D63D34" w:rsidP="00F76D48">
      <w:pPr>
        <w:spacing w:line="240" w:lineRule="auto"/>
        <w:jc w:val="center"/>
        <w:rPr>
          <w:rFonts w:cs="Times New Roman"/>
          <w:bCs/>
          <w:szCs w:val="24"/>
          <w:lang w:bidi="ru-RU"/>
        </w:rPr>
      </w:pPr>
    </w:p>
    <w:p w:rsidR="00D63D34" w:rsidRPr="00317C30" w:rsidRDefault="00D63D34" w:rsidP="00F76D48">
      <w:pPr>
        <w:spacing w:line="240" w:lineRule="auto"/>
        <w:jc w:val="center"/>
        <w:rPr>
          <w:rFonts w:cs="Times New Roman"/>
          <w:bCs/>
          <w:szCs w:val="24"/>
          <w:lang w:bidi="ru-RU"/>
        </w:rPr>
      </w:pPr>
    </w:p>
    <w:p w:rsidR="00D63D34" w:rsidRPr="00317C30" w:rsidRDefault="00D63D34"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Default="00735E13"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Default="001E664C" w:rsidP="00F76D48">
      <w:pPr>
        <w:spacing w:line="240" w:lineRule="auto"/>
        <w:jc w:val="center"/>
        <w:rPr>
          <w:rFonts w:cs="Times New Roman"/>
          <w:bCs/>
          <w:szCs w:val="24"/>
          <w:lang w:val="kk-KZ" w:bidi="ru-RU"/>
        </w:rPr>
      </w:pPr>
    </w:p>
    <w:p w:rsidR="001E664C" w:rsidRPr="001E664C" w:rsidRDefault="001E664C" w:rsidP="00F76D48">
      <w:pPr>
        <w:spacing w:line="240" w:lineRule="auto"/>
        <w:jc w:val="center"/>
        <w:rPr>
          <w:rFonts w:cs="Times New Roman"/>
          <w:bCs/>
          <w:szCs w:val="24"/>
          <w:lang w:val="kk-KZ"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735E13" w:rsidRPr="00317C30" w:rsidRDefault="00735E13" w:rsidP="00F76D48">
      <w:pPr>
        <w:spacing w:line="240" w:lineRule="auto"/>
        <w:jc w:val="center"/>
        <w:rPr>
          <w:rFonts w:cs="Times New Roman"/>
          <w:bCs/>
          <w:szCs w:val="24"/>
          <w:lang w:bidi="ru-RU"/>
        </w:rPr>
      </w:pPr>
    </w:p>
    <w:p w:rsidR="00E43840" w:rsidRPr="00317C30" w:rsidRDefault="00E43840" w:rsidP="00F76D48">
      <w:pPr>
        <w:spacing w:line="240" w:lineRule="auto"/>
        <w:jc w:val="center"/>
        <w:rPr>
          <w:rFonts w:cs="Times New Roman"/>
          <w:bCs/>
          <w:szCs w:val="24"/>
          <w:lang w:bidi="ru-RU"/>
        </w:rPr>
      </w:pPr>
    </w:p>
    <w:p w:rsidR="005D6A80" w:rsidRPr="00317C30" w:rsidRDefault="005D6A80" w:rsidP="00F76D48">
      <w:pPr>
        <w:spacing w:line="240" w:lineRule="auto"/>
        <w:jc w:val="both"/>
        <w:rPr>
          <w:rFonts w:cs="Times New Roman"/>
          <w:bCs/>
          <w:szCs w:val="24"/>
          <w:lang w:bidi="ru-RU"/>
        </w:rPr>
      </w:pPr>
    </w:p>
    <w:p w:rsidR="005D6A80" w:rsidRPr="00317C30" w:rsidRDefault="005D6A80" w:rsidP="00F76D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317C30" w:rsidTr="00CD063E">
        <w:tc>
          <w:tcPr>
            <w:tcW w:w="9570" w:type="dxa"/>
            <w:tcBorders>
              <w:top w:val="nil"/>
              <w:bottom w:val="nil"/>
            </w:tcBorders>
            <w:shd w:val="clear" w:color="auto" w:fill="auto"/>
          </w:tcPr>
          <w:p w:rsidR="005D6A80" w:rsidRPr="00317C30" w:rsidRDefault="005D6A80" w:rsidP="001E664C">
            <w:pPr>
              <w:spacing w:line="240" w:lineRule="auto"/>
              <w:ind w:firstLine="567"/>
              <w:jc w:val="right"/>
              <w:rPr>
                <w:rFonts w:cs="Times New Roman"/>
                <w:szCs w:val="24"/>
              </w:rPr>
            </w:pPr>
            <w:r w:rsidRPr="00317C30">
              <w:rPr>
                <w:rFonts w:cs="Times New Roman"/>
                <w:b/>
                <w:spacing w:val="1"/>
                <w:szCs w:val="24"/>
              </w:rPr>
              <w:t>МКС</w:t>
            </w:r>
            <w:r w:rsidRPr="00317C30">
              <w:rPr>
                <w:rFonts w:cs="Times New Roman"/>
                <w:b/>
                <w:szCs w:val="24"/>
              </w:rPr>
              <w:t xml:space="preserve"> </w:t>
            </w:r>
            <w:r w:rsidR="00410514" w:rsidRPr="00317C30">
              <w:rPr>
                <w:rFonts w:cs="Times New Roman"/>
                <w:b/>
                <w:szCs w:val="24"/>
              </w:rPr>
              <w:t>03.</w:t>
            </w:r>
            <w:r w:rsidR="00E87BD4" w:rsidRPr="00317C30">
              <w:rPr>
                <w:rFonts w:cs="Times New Roman"/>
                <w:b/>
                <w:szCs w:val="24"/>
              </w:rPr>
              <w:t>080</w:t>
            </w:r>
            <w:r w:rsidR="00410514" w:rsidRPr="00317C30">
              <w:rPr>
                <w:rFonts w:cs="Times New Roman"/>
                <w:b/>
                <w:szCs w:val="24"/>
              </w:rPr>
              <w:t>.</w:t>
            </w:r>
            <w:r w:rsidR="00E87BD4" w:rsidRPr="00317C30">
              <w:rPr>
                <w:rFonts w:cs="Times New Roman"/>
                <w:b/>
                <w:szCs w:val="24"/>
              </w:rPr>
              <w:t>3</w:t>
            </w:r>
            <w:r w:rsidR="00410514" w:rsidRPr="00317C30">
              <w:rPr>
                <w:rFonts w:cs="Times New Roman"/>
                <w:b/>
                <w:szCs w:val="24"/>
              </w:rPr>
              <w:t>0</w:t>
            </w:r>
          </w:p>
          <w:p w:rsidR="005D6A80" w:rsidRPr="00317C30" w:rsidRDefault="005D6A80" w:rsidP="00F76D48">
            <w:pPr>
              <w:spacing w:line="240" w:lineRule="auto"/>
              <w:ind w:firstLine="567"/>
              <w:rPr>
                <w:rFonts w:cs="Times New Roman"/>
                <w:szCs w:val="24"/>
              </w:rPr>
            </w:pPr>
          </w:p>
          <w:p w:rsidR="005D6A80" w:rsidRPr="00317C30" w:rsidRDefault="005D6A80" w:rsidP="00410514">
            <w:pPr>
              <w:spacing w:line="240" w:lineRule="auto"/>
              <w:ind w:firstLine="567"/>
              <w:jc w:val="both"/>
              <w:rPr>
                <w:rFonts w:cs="Times New Roman"/>
                <w:spacing w:val="1"/>
                <w:szCs w:val="24"/>
              </w:rPr>
            </w:pPr>
            <w:proofErr w:type="gramStart"/>
            <w:r w:rsidRPr="00317C30">
              <w:rPr>
                <w:rFonts w:cs="Times New Roman"/>
                <w:b/>
                <w:spacing w:val="1"/>
                <w:szCs w:val="24"/>
              </w:rPr>
              <w:t>Ключевые слова:</w:t>
            </w:r>
            <w:r w:rsidRPr="00317C30">
              <w:rPr>
                <w:rFonts w:cs="Times New Roman"/>
                <w:spacing w:val="1"/>
                <w:szCs w:val="24"/>
              </w:rPr>
              <w:t xml:space="preserve"> </w:t>
            </w:r>
            <w:r w:rsidR="006C1E38" w:rsidRPr="00317C30">
              <w:rPr>
                <w:rFonts w:cs="Times New Roman"/>
                <w:spacing w:val="1"/>
                <w:szCs w:val="24"/>
              </w:rPr>
              <w:t xml:space="preserve">социальное обслуживание населения, социальные услуги инвалидам, социально-бытовые услуги, социально-медицинские услуги, социально-психологические услуги, социально-педагогические услуги, социально-экономические услуги, </w:t>
            </w:r>
            <w:proofErr w:type="spellStart"/>
            <w:r w:rsidR="006C1E38" w:rsidRPr="00317C30">
              <w:rPr>
                <w:rFonts w:cs="Times New Roman"/>
                <w:spacing w:val="1"/>
                <w:szCs w:val="24"/>
              </w:rPr>
              <w:t>социальноправовые</w:t>
            </w:r>
            <w:proofErr w:type="spellEnd"/>
            <w:r w:rsidR="006C1E38" w:rsidRPr="00317C30">
              <w:rPr>
                <w:rFonts w:cs="Times New Roman"/>
                <w:spacing w:val="1"/>
                <w:szCs w:val="24"/>
              </w:rPr>
              <w:t xml:space="preserve"> услуги, социальная безопасность инвалидов</w:t>
            </w:r>
            <w:proofErr w:type="gramEnd"/>
          </w:p>
        </w:tc>
      </w:tr>
      <w:tr w:rsidR="005D6A80" w:rsidRPr="00317C30" w:rsidTr="00CD063E">
        <w:tc>
          <w:tcPr>
            <w:tcW w:w="9570" w:type="dxa"/>
            <w:tcBorders>
              <w:top w:val="nil"/>
              <w:bottom w:val="single" w:sz="4" w:space="0" w:color="auto"/>
            </w:tcBorders>
            <w:shd w:val="clear" w:color="auto" w:fill="auto"/>
          </w:tcPr>
          <w:p w:rsidR="005D6A80" w:rsidRPr="00317C30" w:rsidRDefault="00DC45A0" w:rsidP="00DC45A0">
            <w:pPr>
              <w:spacing w:line="240" w:lineRule="auto"/>
              <w:ind w:firstLine="567"/>
              <w:jc w:val="both"/>
              <w:rPr>
                <w:rFonts w:cs="Times New Roman"/>
                <w:b/>
                <w:spacing w:val="-2"/>
                <w:szCs w:val="24"/>
              </w:rPr>
            </w:pPr>
            <w:r w:rsidRPr="00317C30">
              <w:rPr>
                <w:rFonts w:cs="Times New Roman"/>
                <w:b/>
                <w:spacing w:val="-2"/>
                <w:szCs w:val="24"/>
              </w:rPr>
              <w:t xml:space="preserve">                              </w:t>
            </w:r>
          </w:p>
        </w:tc>
      </w:tr>
    </w:tbl>
    <w:p w:rsidR="008C1B48" w:rsidRPr="00317C30" w:rsidRDefault="008C1B48" w:rsidP="008C1B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8C1B48" w:rsidRPr="00317C30" w:rsidTr="005350A8">
        <w:tc>
          <w:tcPr>
            <w:tcW w:w="9570" w:type="dxa"/>
            <w:tcBorders>
              <w:top w:val="nil"/>
              <w:bottom w:val="nil"/>
            </w:tcBorders>
            <w:shd w:val="clear" w:color="auto" w:fill="auto"/>
          </w:tcPr>
          <w:p w:rsidR="008C1B48" w:rsidRPr="00317C30" w:rsidRDefault="008C1B48" w:rsidP="001E664C">
            <w:pPr>
              <w:spacing w:line="240" w:lineRule="auto"/>
              <w:ind w:firstLine="567"/>
              <w:jc w:val="right"/>
              <w:rPr>
                <w:rFonts w:cs="Times New Roman"/>
                <w:szCs w:val="24"/>
              </w:rPr>
            </w:pPr>
            <w:r w:rsidRPr="00317C30">
              <w:rPr>
                <w:rFonts w:cs="Times New Roman"/>
                <w:b/>
                <w:spacing w:val="1"/>
                <w:szCs w:val="24"/>
              </w:rPr>
              <w:t>МКС</w:t>
            </w:r>
            <w:r w:rsidRPr="00317C30">
              <w:rPr>
                <w:rFonts w:cs="Times New Roman"/>
                <w:b/>
                <w:szCs w:val="24"/>
              </w:rPr>
              <w:t xml:space="preserve"> 03.080.30</w:t>
            </w:r>
          </w:p>
          <w:p w:rsidR="008C1B48" w:rsidRPr="00317C30" w:rsidRDefault="008C1B48" w:rsidP="005350A8">
            <w:pPr>
              <w:spacing w:line="240" w:lineRule="auto"/>
              <w:ind w:firstLine="567"/>
              <w:rPr>
                <w:rFonts w:cs="Times New Roman"/>
                <w:szCs w:val="24"/>
              </w:rPr>
            </w:pPr>
          </w:p>
          <w:p w:rsidR="008C1B48" w:rsidRPr="00317C30" w:rsidRDefault="008C1B48" w:rsidP="005350A8">
            <w:pPr>
              <w:spacing w:line="240" w:lineRule="auto"/>
              <w:ind w:firstLine="567"/>
              <w:jc w:val="both"/>
              <w:rPr>
                <w:rFonts w:cs="Times New Roman"/>
                <w:spacing w:val="1"/>
                <w:szCs w:val="24"/>
              </w:rPr>
            </w:pPr>
            <w:proofErr w:type="gramStart"/>
            <w:r w:rsidRPr="00317C30">
              <w:rPr>
                <w:rFonts w:cs="Times New Roman"/>
                <w:b/>
                <w:spacing w:val="1"/>
                <w:szCs w:val="24"/>
              </w:rPr>
              <w:t>Ключевые слова:</w:t>
            </w:r>
            <w:r w:rsidRPr="00317C30">
              <w:rPr>
                <w:rFonts w:cs="Times New Roman"/>
                <w:spacing w:val="1"/>
                <w:szCs w:val="24"/>
              </w:rPr>
              <w:t xml:space="preserve"> </w:t>
            </w:r>
            <w:r w:rsidR="006C1E38" w:rsidRPr="00317C30">
              <w:rPr>
                <w:rFonts w:cs="Times New Roman"/>
                <w:spacing w:val="1"/>
                <w:szCs w:val="24"/>
              </w:rPr>
              <w:t xml:space="preserve">социальное обслуживание населения, социальные услуги инвалидам, социально-бытовые услуги, социально-медицинские услуги, социально-психологические услуги, социально-педагогические услуги, социально-экономические услуги, </w:t>
            </w:r>
            <w:proofErr w:type="spellStart"/>
            <w:r w:rsidR="006C1E38" w:rsidRPr="00317C30">
              <w:rPr>
                <w:rFonts w:cs="Times New Roman"/>
                <w:spacing w:val="1"/>
                <w:szCs w:val="24"/>
              </w:rPr>
              <w:t>социальноправовые</w:t>
            </w:r>
            <w:proofErr w:type="spellEnd"/>
            <w:r w:rsidR="006C1E38" w:rsidRPr="00317C30">
              <w:rPr>
                <w:rFonts w:cs="Times New Roman"/>
                <w:spacing w:val="1"/>
                <w:szCs w:val="24"/>
              </w:rPr>
              <w:t xml:space="preserve"> услуги, социальная безопасность инвалидов</w:t>
            </w:r>
            <w:r w:rsidR="006322D0" w:rsidRPr="00317C30">
              <w:rPr>
                <w:rFonts w:cs="Times New Roman"/>
                <w:spacing w:val="1"/>
                <w:szCs w:val="24"/>
              </w:rPr>
              <w:t xml:space="preserve"> </w:t>
            </w:r>
            <w:proofErr w:type="gramEnd"/>
          </w:p>
        </w:tc>
      </w:tr>
      <w:tr w:rsidR="008C1B48" w:rsidRPr="00317C30" w:rsidTr="005350A8">
        <w:tc>
          <w:tcPr>
            <w:tcW w:w="9570" w:type="dxa"/>
            <w:tcBorders>
              <w:top w:val="nil"/>
              <w:bottom w:val="single" w:sz="4" w:space="0" w:color="auto"/>
            </w:tcBorders>
            <w:shd w:val="clear" w:color="auto" w:fill="auto"/>
          </w:tcPr>
          <w:p w:rsidR="008C1B48" w:rsidRPr="00317C30" w:rsidRDefault="008C1B48" w:rsidP="005350A8">
            <w:pPr>
              <w:spacing w:line="240" w:lineRule="auto"/>
              <w:ind w:firstLine="567"/>
              <w:jc w:val="both"/>
              <w:rPr>
                <w:rFonts w:cs="Times New Roman"/>
                <w:b/>
                <w:spacing w:val="-2"/>
                <w:szCs w:val="24"/>
              </w:rPr>
            </w:pPr>
            <w:r w:rsidRPr="00317C30">
              <w:rPr>
                <w:rFonts w:cs="Times New Roman"/>
                <w:b/>
                <w:spacing w:val="-2"/>
                <w:szCs w:val="24"/>
              </w:rPr>
              <w:t xml:space="preserve">                              </w:t>
            </w:r>
          </w:p>
        </w:tc>
      </w:tr>
    </w:tbl>
    <w:p w:rsidR="008C1B48" w:rsidRPr="00317C30" w:rsidRDefault="008C1B48" w:rsidP="008C1B48">
      <w:pPr>
        <w:spacing w:line="240" w:lineRule="auto"/>
        <w:jc w:val="both"/>
        <w:rPr>
          <w:rFonts w:cs="Times New Roman"/>
          <w:bCs/>
          <w:szCs w:val="24"/>
          <w:lang w:bidi="ru-RU"/>
        </w:rPr>
      </w:pPr>
    </w:p>
    <w:p w:rsidR="008C1B48" w:rsidRPr="00317C30" w:rsidRDefault="008C1B48" w:rsidP="00410514">
      <w:pPr>
        <w:spacing w:line="240" w:lineRule="auto"/>
        <w:jc w:val="both"/>
        <w:rPr>
          <w:rFonts w:cs="Times New Roman"/>
          <w:bCs/>
          <w:szCs w:val="24"/>
          <w:lang w:bidi="ru-RU"/>
        </w:rPr>
      </w:pPr>
    </w:p>
    <w:p w:rsidR="00482D98" w:rsidRPr="00317C30" w:rsidRDefault="009E45F8" w:rsidP="00F76D48">
      <w:pPr>
        <w:spacing w:line="240" w:lineRule="auto"/>
        <w:ind w:firstLine="709"/>
        <w:jc w:val="both"/>
        <w:rPr>
          <w:rFonts w:cs="Times New Roman"/>
          <w:bCs/>
          <w:szCs w:val="24"/>
          <w:lang w:bidi="ru-RU"/>
        </w:rPr>
      </w:pPr>
      <w:r w:rsidRPr="00317C30">
        <w:rPr>
          <w:rFonts w:cs="Times New Roman"/>
          <w:bCs/>
          <w:szCs w:val="24"/>
          <w:lang w:bidi="ru-RU"/>
        </w:rPr>
        <w:t xml:space="preserve">РАЗРАБОТЧИК: </w:t>
      </w:r>
    </w:p>
    <w:p w:rsidR="009E45F8" w:rsidRPr="00317C30" w:rsidRDefault="00410514" w:rsidP="00F76D48">
      <w:pPr>
        <w:spacing w:line="240" w:lineRule="auto"/>
        <w:ind w:firstLine="709"/>
        <w:jc w:val="both"/>
        <w:rPr>
          <w:rFonts w:cs="Times New Roman"/>
          <w:b/>
          <w:bCs/>
          <w:szCs w:val="24"/>
          <w:lang w:bidi="ru-RU"/>
        </w:rPr>
      </w:pPr>
      <w:r w:rsidRPr="00317C30">
        <w:rPr>
          <w:rFonts w:cs="Times New Roman"/>
          <w:b/>
          <w:bCs/>
          <w:szCs w:val="24"/>
          <w:lang w:bidi="ru-RU"/>
        </w:rPr>
        <w:t>ТОО Фирма Торговая палата</w:t>
      </w:r>
    </w:p>
    <w:p w:rsidR="009E45F8" w:rsidRPr="00317C30" w:rsidRDefault="009E45F8" w:rsidP="00F76D48">
      <w:pPr>
        <w:spacing w:line="240" w:lineRule="auto"/>
        <w:ind w:firstLine="709"/>
        <w:jc w:val="both"/>
        <w:rPr>
          <w:rFonts w:cs="Times New Roman"/>
          <w:b/>
          <w:bCs/>
          <w:szCs w:val="24"/>
          <w:lang w:bidi="ru-RU"/>
        </w:rPr>
      </w:pPr>
    </w:p>
    <w:p w:rsidR="009E45F8" w:rsidRPr="00317C30" w:rsidRDefault="009E45F8" w:rsidP="00F76D48">
      <w:pPr>
        <w:spacing w:line="240" w:lineRule="auto"/>
        <w:ind w:firstLine="709"/>
        <w:jc w:val="both"/>
        <w:rPr>
          <w:rFonts w:cs="Times New Roman"/>
          <w:b/>
          <w:bCs/>
          <w:szCs w:val="24"/>
          <w:lang w:bidi="ru-RU"/>
        </w:rPr>
      </w:pPr>
    </w:p>
    <w:p w:rsidR="009E45F8" w:rsidRPr="00317C30" w:rsidRDefault="00410514" w:rsidP="00F76D48">
      <w:pPr>
        <w:spacing w:line="240" w:lineRule="auto"/>
        <w:ind w:firstLine="709"/>
        <w:jc w:val="both"/>
        <w:rPr>
          <w:rFonts w:cs="Times New Roman"/>
          <w:b/>
          <w:bCs/>
          <w:szCs w:val="24"/>
          <w:lang w:bidi="ru-RU"/>
        </w:rPr>
      </w:pPr>
      <w:r w:rsidRPr="00317C30">
        <w:rPr>
          <w:rFonts w:cs="Times New Roman"/>
          <w:b/>
          <w:bCs/>
          <w:szCs w:val="24"/>
          <w:lang w:bidi="ru-RU"/>
        </w:rPr>
        <w:t>Директор</w:t>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t>Ефремов Ю.Ю.</w:t>
      </w:r>
    </w:p>
    <w:p w:rsidR="00410514" w:rsidRPr="00317C30" w:rsidRDefault="00410514" w:rsidP="00F76D48">
      <w:pPr>
        <w:spacing w:line="240" w:lineRule="auto"/>
        <w:ind w:firstLine="709"/>
        <w:jc w:val="both"/>
        <w:rPr>
          <w:rFonts w:cs="Times New Roman"/>
          <w:b/>
          <w:bCs/>
          <w:szCs w:val="24"/>
          <w:lang w:bidi="ru-RU"/>
        </w:rPr>
      </w:pPr>
    </w:p>
    <w:p w:rsidR="00410514" w:rsidRPr="00317C30" w:rsidRDefault="00410514" w:rsidP="00F76D48">
      <w:pPr>
        <w:spacing w:line="240" w:lineRule="auto"/>
        <w:ind w:firstLine="709"/>
        <w:jc w:val="both"/>
        <w:rPr>
          <w:rFonts w:cs="Times New Roman"/>
          <w:b/>
          <w:bCs/>
          <w:szCs w:val="24"/>
          <w:lang w:bidi="ru-RU"/>
        </w:rPr>
      </w:pPr>
    </w:p>
    <w:p w:rsidR="00410514" w:rsidRPr="00E82B6B" w:rsidRDefault="00410514" w:rsidP="00F76D48">
      <w:pPr>
        <w:spacing w:line="240" w:lineRule="auto"/>
        <w:ind w:firstLine="709"/>
        <w:jc w:val="both"/>
        <w:rPr>
          <w:rFonts w:cs="Times New Roman"/>
          <w:b/>
          <w:bCs/>
          <w:szCs w:val="24"/>
          <w:lang w:bidi="ru-RU"/>
        </w:rPr>
      </w:pPr>
      <w:r w:rsidRPr="00317C30">
        <w:rPr>
          <w:rFonts w:cs="Times New Roman"/>
          <w:b/>
          <w:bCs/>
          <w:szCs w:val="24"/>
          <w:lang w:bidi="ru-RU"/>
        </w:rPr>
        <w:t xml:space="preserve">Руководитель проекта по разработке </w:t>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r>
      <w:r w:rsidRPr="00317C30">
        <w:rPr>
          <w:rFonts w:cs="Times New Roman"/>
          <w:b/>
          <w:bCs/>
          <w:szCs w:val="24"/>
          <w:lang w:bidi="ru-RU"/>
        </w:rPr>
        <w:tab/>
        <w:t>Абишев Т.М.</w:t>
      </w:r>
    </w:p>
    <w:sectPr w:rsidR="00410514" w:rsidRPr="00E82B6B" w:rsidSect="008776A4">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449" w:rsidRDefault="00501449" w:rsidP="0069629D">
      <w:pPr>
        <w:spacing w:line="240" w:lineRule="auto"/>
      </w:pPr>
      <w:r>
        <w:separator/>
      </w:r>
    </w:p>
  </w:endnote>
  <w:endnote w:type="continuationSeparator" w:id="0">
    <w:p w:rsidR="00501449" w:rsidRDefault="00501449"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2C47F9" w:rsidRPr="00AA4C4E" w:rsidRDefault="002C47F9"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C51B6C">
          <w:rPr>
            <w:rFonts w:cs="Times New Roman"/>
            <w:noProof/>
            <w:szCs w:val="24"/>
          </w:rPr>
          <w:t>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2C47F9" w:rsidRPr="00D8737F" w:rsidRDefault="002C47F9"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C51B6C">
          <w:rPr>
            <w:rFonts w:cs="Times New Roman"/>
            <w:noProof/>
            <w:szCs w:val="24"/>
          </w:rPr>
          <w:t>3</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2C47F9" w:rsidRDefault="002C47F9"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C51B6C">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449" w:rsidRDefault="00501449" w:rsidP="0069629D">
      <w:pPr>
        <w:spacing w:line="240" w:lineRule="auto"/>
      </w:pPr>
      <w:r>
        <w:separator/>
      </w:r>
    </w:p>
  </w:footnote>
  <w:footnote w:type="continuationSeparator" w:id="0">
    <w:p w:rsidR="00501449" w:rsidRDefault="00501449"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1D08F0">
    <w:pPr>
      <w:pStyle w:val="a3"/>
      <w:ind w:firstLine="567"/>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2C47F9" w:rsidRPr="009773EF" w:rsidRDefault="002C47F9"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59A"/>
    <w:multiLevelType w:val="hybridMultilevel"/>
    <w:tmpl w:val="CB669E44"/>
    <w:lvl w:ilvl="0" w:tplc="9E525B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116D3CD0"/>
    <w:multiLevelType w:val="hybridMultilevel"/>
    <w:tmpl w:val="585AC5DC"/>
    <w:lvl w:ilvl="0" w:tplc="AB240656">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5">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7">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3">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7">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2">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5"/>
  </w:num>
  <w:num w:numId="4">
    <w:abstractNumId w:val="4"/>
  </w:num>
  <w:num w:numId="5">
    <w:abstractNumId w:val="16"/>
  </w:num>
  <w:num w:numId="6">
    <w:abstractNumId w:val="14"/>
  </w:num>
  <w:num w:numId="7">
    <w:abstractNumId w:val="23"/>
  </w:num>
  <w:num w:numId="8">
    <w:abstractNumId w:val="12"/>
  </w:num>
  <w:num w:numId="9">
    <w:abstractNumId w:val="21"/>
  </w:num>
  <w:num w:numId="10">
    <w:abstractNumId w:val="10"/>
  </w:num>
  <w:num w:numId="11">
    <w:abstractNumId w:val="11"/>
  </w:num>
  <w:num w:numId="12">
    <w:abstractNumId w:val="19"/>
  </w:num>
  <w:num w:numId="13">
    <w:abstractNumId w:val="1"/>
  </w:num>
  <w:num w:numId="14">
    <w:abstractNumId w:val="22"/>
  </w:num>
  <w:num w:numId="15">
    <w:abstractNumId w:val="13"/>
  </w:num>
  <w:num w:numId="16">
    <w:abstractNumId w:val="17"/>
  </w:num>
  <w:num w:numId="17">
    <w:abstractNumId w:val="20"/>
  </w:num>
  <w:num w:numId="18">
    <w:abstractNumId w:val="5"/>
  </w:num>
  <w:num w:numId="19">
    <w:abstractNumId w:val="9"/>
  </w:num>
  <w:num w:numId="20">
    <w:abstractNumId w:val="8"/>
  </w:num>
  <w:num w:numId="21">
    <w:abstractNumId w:val="6"/>
  </w:num>
  <w:num w:numId="22">
    <w:abstractNumId w:val="18"/>
  </w:num>
  <w:num w:numId="23">
    <w:abstractNumId w:val="0"/>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75E26"/>
    <w:rsid w:val="00083234"/>
    <w:rsid w:val="000837C6"/>
    <w:rsid w:val="000864CD"/>
    <w:rsid w:val="00087CDF"/>
    <w:rsid w:val="00091139"/>
    <w:rsid w:val="0009152C"/>
    <w:rsid w:val="00092CBF"/>
    <w:rsid w:val="00093EC4"/>
    <w:rsid w:val="000940DF"/>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CC1"/>
    <w:rsid w:val="000C4D78"/>
    <w:rsid w:val="000C708F"/>
    <w:rsid w:val="000D09EA"/>
    <w:rsid w:val="000D0D00"/>
    <w:rsid w:val="000D2BEA"/>
    <w:rsid w:val="000D3165"/>
    <w:rsid w:val="000D7148"/>
    <w:rsid w:val="000E114B"/>
    <w:rsid w:val="000E2180"/>
    <w:rsid w:val="000E3E47"/>
    <w:rsid w:val="000E4F61"/>
    <w:rsid w:val="000F172D"/>
    <w:rsid w:val="000F4CDB"/>
    <w:rsid w:val="000F6D66"/>
    <w:rsid w:val="001030C6"/>
    <w:rsid w:val="00103BD8"/>
    <w:rsid w:val="0010544D"/>
    <w:rsid w:val="00106E33"/>
    <w:rsid w:val="00111DA6"/>
    <w:rsid w:val="0011302E"/>
    <w:rsid w:val="001143DB"/>
    <w:rsid w:val="001160FD"/>
    <w:rsid w:val="00121985"/>
    <w:rsid w:val="00122461"/>
    <w:rsid w:val="0012533A"/>
    <w:rsid w:val="001253BE"/>
    <w:rsid w:val="001263E7"/>
    <w:rsid w:val="0012735F"/>
    <w:rsid w:val="00127600"/>
    <w:rsid w:val="00127E6C"/>
    <w:rsid w:val="00140380"/>
    <w:rsid w:val="00142F63"/>
    <w:rsid w:val="00144569"/>
    <w:rsid w:val="001458F1"/>
    <w:rsid w:val="001546E2"/>
    <w:rsid w:val="00155C7A"/>
    <w:rsid w:val="00156FE4"/>
    <w:rsid w:val="0015739B"/>
    <w:rsid w:val="00157D12"/>
    <w:rsid w:val="001601CE"/>
    <w:rsid w:val="00160EB0"/>
    <w:rsid w:val="001631E1"/>
    <w:rsid w:val="00163F9A"/>
    <w:rsid w:val="00167B5E"/>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0BE"/>
    <w:rsid w:val="001A0652"/>
    <w:rsid w:val="001A2858"/>
    <w:rsid w:val="001A2946"/>
    <w:rsid w:val="001A431B"/>
    <w:rsid w:val="001A43CC"/>
    <w:rsid w:val="001A57CD"/>
    <w:rsid w:val="001A700A"/>
    <w:rsid w:val="001B3C4C"/>
    <w:rsid w:val="001C20D3"/>
    <w:rsid w:val="001D08F0"/>
    <w:rsid w:val="001D1C2E"/>
    <w:rsid w:val="001D1E4F"/>
    <w:rsid w:val="001D4647"/>
    <w:rsid w:val="001D5972"/>
    <w:rsid w:val="001D5EED"/>
    <w:rsid w:val="001E1EB1"/>
    <w:rsid w:val="001E4C35"/>
    <w:rsid w:val="001E664C"/>
    <w:rsid w:val="001F164B"/>
    <w:rsid w:val="001F21F5"/>
    <w:rsid w:val="001F76BC"/>
    <w:rsid w:val="00201A85"/>
    <w:rsid w:val="002025CA"/>
    <w:rsid w:val="00203FD6"/>
    <w:rsid w:val="00204462"/>
    <w:rsid w:val="00204559"/>
    <w:rsid w:val="0020468A"/>
    <w:rsid w:val="00205F56"/>
    <w:rsid w:val="002067D1"/>
    <w:rsid w:val="0022107D"/>
    <w:rsid w:val="00225AF6"/>
    <w:rsid w:val="002307E9"/>
    <w:rsid w:val="00232D81"/>
    <w:rsid w:val="002342D5"/>
    <w:rsid w:val="002356B1"/>
    <w:rsid w:val="002366CB"/>
    <w:rsid w:val="002374DD"/>
    <w:rsid w:val="0024308A"/>
    <w:rsid w:val="002439B7"/>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17C30"/>
    <w:rsid w:val="00320887"/>
    <w:rsid w:val="0032419A"/>
    <w:rsid w:val="00324563"/>
    <w:rsid w:val="00326F85"/>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22BB"/>
    <w:rsid w:val="00383D49"/>
    <w:rsid w:val="00384B7B"/>
    <w:rsid w:val="00385592"/>
    <w:rsid w:val="00386CAC"/>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2A6B"/>
    <w:rsid w:val="004A3480"/>
    <w:rsid w:val="004A3F35"/>
    <w:rsid w:val="004A476C"/>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449"/>
    <w:rsid w:val="00501F04"/>
    <w:rsid w:val="00504229"/>
    <w:rsid w:val="005060E7"/>
    <w:rsid w:val="00506968"/>
    <w:rsid w:val="005073AB"/>
    <w:rsid w:val="005075C8"/>
    <w:rsid w:val="00507AA7"/>
    <w:rsid w:val="00511F5C"/>
    <w:rsid w:val="00514009"/>
    <w:rsid w:val="00514D3E"/>
    <w:rsid w:val="00516CEE"/>
    <w:rsid w:val="00521833"/>
    <w:rsid w:val="00523EBB"/>
    <w:rsid w:val="00523F26"/>
    <w:rsid w:val="005256B3"/>
    <w:rsid w:val="00531AE6"/>
    <w:rsid w:val="0053369F"/>
    <w:rsid w:val="00534529"/>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66B2"/>
    <w:rsid w:val="005F7ACB"/>
    <w:rsid w:val="00601B1F"/>
    <w:rsid w:val="00602065"/>
    <w:rsid w:val="00606BD6"/>
    <w:rsid w:val="006124A2"/>
    <w:rsid w:val="0061263B"/>
    <w:rsid w:val="006130BA"/>
    <w:rsid w:val="00614597"/>
    <w:rsid w:val="006169F1"/>
    <w:rsid w:val="0062290A"/>
    <w:rsid w:val="00626B2D"/>
    <w:rsid w:val="00630F51"/>
    <w:rsid w:val="006322D0"/>
    <w:rsid w:val="00634701"/>
    <w:rsid w:val="006354DF"/>
    <w:rsid w:val="006417B7"/>
    <w:rsid w:val="00642070"/>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77C6C"/>
    <w:rsid w:val="00682D14"/>
    <w:rsid w:val="0068391C"/>
    <w:rsid w:val="00683E75"/>
    <w:rsid w:val="00685349"/>
    <w:rsid w:val="00686FBA"/>
    <w:rsid w:val="006932CF"/>
    <w:rsid w:val="006958B6"/>
    <w:rsid w:val="0069629D"/>
    <w:rsid w:val="006A0133"/>
    <w:rsid w:val="006A016E"/>
    <w:rsid w:val="006A10AD"/>
    <w:rsid w:val="006A3251"/>
    <w:rsid w:val="006A43FA"/>
    <w:rsid w:val="006B1B21"/>
    <w:rsid w:val="006B2BB9"/>
    <w:rsid w:val="006B69BB"/>
    <w:rsid w:val="006C1E38"/>
    <w:rsid w:val="006C23D8"/>
    <w:rsid w:val="006C4C7A"/>
    <w:rsid w:val="006D2507"/>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5E13"/>
    <w:rsid w:val="00737BA8"/>
    <w:rsid w:val="00741021"/>
    <w:rsid w:val="007418DC"/>
    <w:rsid w:val="00741F63"/>
    <w:rsid w:val="00743CD0"/>
    <w:rsid w:val="007447D7"/>
    <w:rsid w:val="00747A73"/>
    <w:rsid w:val="00752E2B"/>
    <w:rsid w:val="00755DC3"/>
    <w:rsid w:val="007571DB"/>
    <w:rsid w:val="0075720B"/>
    <w:rsid w:val="00765F44"/>
    <w:rsid w:val="00767EC7"/>
    <w:rsid w:val="00770DE2"/>
    <w:rsid w:val="00770E78"/>
    <w:rsid w:val="007711B2"/>
    <w:rsid w:val="00771766"/>
    <w:rsid w:val="007717E9"/>
    <w:rsid w:val="007722D2"/>
    <w:rsid w:val="0077341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3E1E"/>
    <w:rsid w:val="00857A22"/>
    <w:rsid w:val="00860838"/>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87683"/>
    <w:rsid w:val="008953B0"/>
    <w:rsid w:val="008A2908"/>
    <w:rsid w:val="008A4EDC"/>
    <w:rsid w:val="008B12BE"/>
    <w:rsid w:val="008B36D9"/>
    <w:rsid w:val="008B4F75"/>
    <w:rsid w:val="008C07B9"/>
    <w:rsid w:val="008C1B48"/>
    <w:rsid w:val="008C24BB"/>
    <w:rsid w:val="008C67DA"/>
    <w:rsid w:val="008C67F9"/>
    <w:rsid w:val="008C7073"/>
    <w:rsid w:val="008D0836"/>
    <w:rsid w:val="008D196E"/>
    <w:rsid w:val="008D20E1"/>
    <w:rsid w:val="008D26D8"/>
    <w:rsid w:val="008D44C0"/>
    <w:rsid w:val="008E0654"/>
    <w:rsid w:val="008E3FC9"/>
    <w:rsid w:val="008E662A"/>
    <w:rsid w:val="008F004B"/>
    <w:rsid w:val="008F1AFD"/>
    <w:rsid w:val="008F7CA0"/>
    <w:rsid w:val="0090322E"/>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308A"/>
    <w:rsid w:val="009566A6"/>
    <w:rsid w:val="00956A75"/>
    <w:rsid w:val="00960B9F"/>
    <w:rsid w:val="00960F59"/>
    <w:rsid w:val="00964B2A"/>
    <w:rsid w:val="00972BDD"/>
    <w:rsid w:val="00974FB5"/>
    <w:rsid w:val="0097641E"/>
    <w:rsid w:val="009773EF"/>
    <w:rsid w:val="009826DA"/>
    <w:rsid w:val="009843C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C54BE"/>
    <w:rsid w:val="009D465A"/>
    <w:rsid w:val="009D6F53"/>
    <w:rsid w:val="009E3A59"/>
    <w:rsid w:val="009E4082"/>
    <w:rsid w:val="009E45F8"/>
    <w:rsid w:val="009E460B"/>
    <w:rsid w:val="009E52C0"/>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76F3"/>
    <w:rsid w:val="00A57C04"/>
    <w:rsid w:val="00A605A8"/>
    <w:rsid w:val="00A622A8"/>
    <w:rsid w:val="00A646B7"/>
    <w:rsid w:val="00A64BF7"/>
    <w:rsid w:val="00A70385"/>
    <w:rsid w:val="00A704A6"/>
    <w:rsid w:val="00A731C8"/>
    <w:rsid w:val="00A80AED"/>
    <w:rsid w:val="00A86958"/>
    <w:rsid w:val="00A91570"/>
    <w:rsid w:val="00A952BD"/>
    <w:rsid w:val="00A96CAA"/>
    <w:rsid w:val="00A9701A"/>
    <w:rsid w:val="00AA4C4E"/>
    <w:rsid w:val="00AA5A00"/>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5D87"/>
    <w:rsid w:val="00B56E21"/>
    <w:rsid w:val="00B602E6"/>
    <w:rsid w:val="00B607FC"/>
    <w:rsid w:val="00B65022"/>
    <w:rsid w:val="00B67B12"/>
    <w:rsid w:val="00B72C85"/>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7CC"/>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51A0D"/>
    <w:rsid w:val="00C51B6C"/>
    <w:rsid w:val="00C52DF4"/>
    <w:rsid w:val="00C53FFF"/>
    <w:rsid w:val="00C607B6"/>
    <w:rsid w:val="00C636E0"/>
    <w:rsid w:val="00C64015"/>
    <w:rsid w:val="00C669F0"/>
    <w:rsid w:val="00C70B0E"/>
    <w:rsid w:val="00C753D4"/>
    <w:rsid w:val="00C753F3"/>
    <w:rsid w:val="00C80181"/>
    <w:rsid w:val="00C838ED"/>
    <w:rsid w:val="00C86AE3"/>
    <w:rsid w:val="00C86B8F"/>
    <w:rsid w:val="00C92109"/>
    <w:rsid w:val="00C93C80"/>
    <w:rsid w:val="00C96666"/>
    <w:rsid w:val="00CA06DD"/>
    <w:rsid w:val="00CA43FB"/>
    <w:rsid w:val="00CA4E01"/>
    <w:rsid w:val="00CB48AF"/>
    <w:rsid w:val="00CC019C"/>
    <w:rsid w:val="00CC3024"/>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B76"/>
    <w:rsid w:val="00CF4CF3"/>
    <w:rsid w:val="00D02998"/>
    <w:rsid w:val="00D05191"/>
    <w:rsid w:val="00D052FF"/>
    <w:rsid w:val="00D062CA"/>
    <w:rsid w:val="00D11025"/>
    <w:rsid w:val="00D1192A"/>
    <w:rsid w:val="00D11F17"/>
    <w:rsid w:val="00D12195"/>
    <w:rsid w:val="00D16F97"/>
    <w:rsid w:val="00D20480"/>
    <w:rsid w:val="00D21D10"/>
    <w:rsid w:val="00D24A92"/>
    <w:rsid w:val="00D27372"/>
    <w:rsid w:val="00D27C20"/>
    <w:rsid w:val="00D339B8"/>
    <w:rsid w:val="00D36B48"/>
    <w:rsid w:val="00D40E6D"/>
    <w:rsid w:val="00D41EDD"/>
    <w:rsid w:val="00D43B94"/>
    <w:rsid w:val="00D44095"/>
    <w:rsid w:val="00D474D7"/>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22C0"/>
    <w:rsid w:val="00D9263C"/>
    <w:rsid w:val="00D92F92"/>
    <w:rsid w:val="00D97413"/>
    <w:rsid w:val="00DA1DF1"/>
    <w:rsid w:val="00DA210C"/>
    <w:rsid w:val="00DA6077"/>
    <w:rsid w:val="00DB0205"/>
    <w:rsid w:val="00DB1F08"/>
    <w:rsid w:val="00DB597B"/>
    <w:rsid w:val="00DC2F29"/>
    <w:rsid w:val="00DC3190"/>
    <w:rsid w:val="00DC45A0"/>
    <w:rsid w:val="00DC7613"/>
    <w:rsid w:val="00DD5080"/>
    <w:rsid w:val="00DD5548"/>
    <w:rsid w:val="00DD5A81"/>
    <w:rsid w:val="00DD68A4"/>
    <w:rsid w:val="00DD6CD3"/>
    <w:rsid w:val="00DE1302"/>
    <w:rsid w:val="00DE1F8A"/>
    <w:rsid w:val="00DE54F1"/>
    <w:rsid w:val="00DE5870"/>
    <w:rsid w:val="00DF1DE8"/>
    <w:rsid w:val="00DF2F91"/>
    <w:rsid w:val="00DF5ADD"/>
    <w:rsid w:val="00DF5FA8"/>
    <w:rsid w:val="00DF606C"/>
    <w:rsid w:val="00DF60CD"/>
    <w:rsid w:val="00DF6B0E"/>
    <w:rsid w:val="00DF6D55"/>
    <w:rsid w:val="00DF743C"/>
    <w:rsid w:val="00E016A3"/>
    <w:rsid w:val="00E069B1"/>
    <w:rsid w:val="00E10507"/>
    <w:rsid w:val="00E11996"/>
    <w:rsid w:val="00E14473"/>
    <w:rsid w:val="00E15EDF"/>
    <w:rsid w:val="00E21A2A"/>
    <w:rsid w:val="00E31640"/>
    <w:rsid w:val="00E320B7"/>
    <w:rsid w:val="00E354FC"/>
    <w:rsid w:val="00E36F83"/>
    <w:rsid w:val="00E41C20"/>
    <w:rsid w:val="00E42E4E"/>
    <w:rsid w:val="00E43840"/>
    <w:rsid w:val="00E464E6"/>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87BD4"/>
    <w:rsid w:val="00E948B5"/>
    <w:rsid w:val="00E9515A"/>
    <w:rsid w:val="00E966CA"/>
    <w:rsid w:val="00E97C46"/>
    <w:rsid w:val="00EA0A68"/>
    <w:rsid w:val="00EB0E3F"/>
    <w:rsid w:val="00EB7428"/>
    <w:rsid w:val="00EB7B9D"/>
    <w:rsid w:val="00EB7BF8"/>
    <w:rsid w:val="00EC0775"/>
    <w:rsid w:val="00EC1DE6"/>
    <w:rsid w:val="00EC3DA9"/>
    <w:rsid w:val="00EC72FF"/>
    <w:rsid w:val="00ED5A58"/>
    <w:rsid w:val="00EE3449"/>
    <w:rsid w:val="00EF23B8"/>
    <w:rsid w:val="00EF30F2"/>
    <w:rsid w:val="00EF4586"/>
    <w:rsid w:val="00F06C9F"/>
    <w:rsid w:val="00F132FC"/>
    <w:rsid w:val="00F16B2A"/>
    <w:rsid w:val="00F17E26"/>
    <w:rsid w:val="00F21A58"/>
    <w:rsid w:val="00F22A1F"/>
    <w:rsid w:val="00F22BC5"/>
    <w:rsid w:val="00F4415F"/>
    <w:rsid w:val="00F50E4A"/>
    <w:rsid w:val="00F541F7"/>
    <w:rsid w:val="00F56E52"/>
    <w:rsid w:val="00F57B15"/>
    <w:rsid w:val="00F62197"/>
    <w:rsid w:val="00F65196"/>
    <w:rsid w:val="00F71DBA"/>
    <w:rsid w:val="00F759CB"/>
    <w:rsid w:val="00F75C48"/>
    <w:rsid w:val="00F76D48"/>
    <w:rsid w:val="00F8395A"/>
    <w:rsid w:val="00F96DD5"/>
    <w:rsid w:val="00FA07F6"/>
    <w:rsid w:val="00FA0857"/>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character" w:customStyle="1" w:styleId="postnumber">
    <w:name w:val="post_number"/>
    <w:basedOn w:val="a0"/>
    <w:rsid w:val="00A605A8"/>
  </w:style>
  <w:style w:type="character" w:styleId="aff">
    <w:name w:val="Strong"/>
    <w:basedOn w:val="a0"/>
    <w:uiPriority w:val="22"/>
    <w:qFormat/>
    <w:rsid w:val="00BF5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431898342">
      <w:bodyDiv w:val="1"/>
      <w:marLeft w:val="0"/>
      <w:marRight w:val="0"/>
      <w:marTop w:val="0"/>
      <w:marBottom w:val="0"/>
      <w:divBdr>
        <w:top w:val="none" w:sz="0" w:space="0" w:color="auto"/>
        <w:left w:val="none" w:sz="0" w:space="0" w:color="auto"/>
        <w:bottom w:val="none" w:sz="0" w:space="0" w:color="auto"/>
        <w:right w:val="none" w:sz="0" w:space="0" w:color="auto"/>
      </w:divBdr>
    </w:div>
    <w:div w:id="478230255">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05128974">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310524777">
      <w:bodyDiv w:val="1"/>
      <w:marLeft w:val="0"/>
      <w:marRight w:val="0"/>
      <w:marTop w:val="0"/>
      <w:marBottom w:val="0"/>
      <w:divBdr>
        <w:top w:val="none" w:sz="0" w:space="0" w:color="auto"/>
        <w:left w:val="none" w:sz="0" w:space="0" w:color="auto"/>
        <w:bottom w:val="none" w:sz="0" w:space="0" w:color="auto"/>
        <w:right w:val="none" w:sz="0" w:space="0" w:color="auto"/>
      </w:divBdr>
      <w:divsChild>
        <w:div w:id="1349605235">
          <w:marLeft w:val="0"/>
          <w:marRight w:val="0"/>
          <w:marTop w:val="0"/>
          <w:marBottom w:val="0"/>
          <w:divBdr>
            <w:top w:val="none" w:sz="0" w:space="0" w:color="auto"/>
            <w:left w:val="none" w:sz="0" w:space="0" w:color="auto"/>
            <w:bottom w:val="none" w:sz="0" w:space="0" w:color="99D5EF"/>
            <w:right w:val="none" w:sz="0" w:space="0" w:color="auto"/>
          </w:divBdr>
        </w:div>
        <w:div w:id="177817368">
          <w:marLeft w:val="0"/>
          <w:marRight w:val="0"/>
          <w:marTop w:val="0"/>
          <w:marBottom w:val="0"/>
          <w:divBdr>
            <w:top w:val="none" w:sz="0" w:space="0" w:color="auto"/>
            <w:left w:val="none" w:sz="0" w:space="0" w:color="auto"/>
            <w:bottom w:val="none" w:sz="0" w:space="0" w:color="99D5EF"/>
            <w:right w:val="none" w:sz="0" w:space="0" w:color="auto"/>
          </w:divBdr>
        </w:div>
        <w:div w:id="250286106">
          <w:marLeft w:val="0"/>
          <w:marRight w:val="0"/>
          <w:marTop w:val="0"/>
          <w:marBottom w:val="0"/>
          <w:divBdr>
            <w:top w:val="none" w:sz="0" w:space="0" w:color="auto"/>
            <w:left w:val="none" w:sz="0" w:space="0" w:color="auto"/>
            <w:bottom w:val="none" w:sz="0" w:space="0" w:color="99D5EF"/>
            <w:right w:val="none" w:sz="0" w:space="0" w:color="auto"/>
          </w:divBdr>
        </w:div>
      </w:divsChild>
    </w:div>
    <w:div w:id="142491290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591308727">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70517646">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1B56-A151-483A-B624-007674DB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15</Pages>
  <Words>5671</Words>
  <Characters>32328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74</cp:revision>
  <cp:lastPrinted>2019-11-01T03:38:00Z</cp:lastPrinted>
  <dcterms:created xsi:type="dcterms:W3CDTF">2019-09-18T09:33:00Z</dcterms:created>
  <dcterms:modified xsi:type="dcterms:W3CDTF">2020-07-14T09:44:00Z</dcterms:modified>
</cp:coreProperties>
</file>